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97" w:rsidRDefault="00383E97" w:rsidP="00383E97">
      <w:pPr>
        <w:pStyle w:val="a3"/>
        <w:spacing w:before="0" w:beforeAutospacing="0" w:after="0" w:afterAutospacing="0"/>
        <w:ind w:firstLine="567"/>
        <w:jc w:val="center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Печное отопление и его эксплуатация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center"/>
        <w:rPr>
          <w:b/>
          <w:color w:val="3C3C3C"/>
          <w:sz w:val="28"/>
          <w:szCs w:val="28"/>
        </w:rPr>
      </w:pP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Печи, находящиеся в доме, должны быть в исправном состоянии и безопасны в пожарном отношении.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464D7B">
        <w:rPr>
          <w:color w:val="3C3C3C"/>
          <w:sz w:val="28"/>
          <w:szCs w:val="28"/>
        </w:rPr>
        <w:t>неплотности</w:t>
      </w:r>
      <w:proofErr w:type="spellEnd"/>
      <w:r w:rsidRPr="00464D7B">
        <w:rPr>
          <w:color w:val="3C3C3C"/>
          <w:sz w:val="28"/>
          <w:szCs w:val="28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3C3C3C"/>
          <w:sz w:val="28"/>
          <w:szCs w:val="28"/>
        </w:rPr>
      </w:pPr>
      <w:r w:rsidRPr="00464D7B">
        <w:rPr>
          <w:b/>
          <w:i/>
          <w:color w:val="3C3C3C"/>
          <w:sz w:val="28"/>
          <w:szCs w:val="28"/>
        </w:rPr>
        <w:t>При эксплуатации печей следует выполнять следующие требования: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 xml:space="preserve">- перед топкой должен быть прибит </w:t>
      </w:r>
      <w:proofErr w:type="spellStart"/>
      <w:r w:rsidRPr="00464D7B">
        <w:rPr>
          <w:color w:val="3C3C3C"/>
          <w:sz w:val="28"/>
          <w:szCs w:val="28"/>
        </w:rPr>
        <w:t>предтопочный</w:t>
      </w:r>
      <w:proofErr w:type="spellEnd"/>
      <w:r w:rsidRPr="00464D7B">
        <w:rPr>
          <w:color w:val="3C3C3C"/>
          <w:sz w:val="28"/>
          <w:szCs w:val="28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 xml:space="preserve">- располагать топливо, другие горючие вещества и материалы на </w:t>
      </w:r>
      <w:proofErr w:type="spellStart"/>
      <w:r w:rsidRPr="00464D7B">
        <w:rPr>
          <w:color w:val="3C3C3C"/>
          <w:sz w:val="28"/>
          <w:szCs w:val="28"/>
        </w:rPr>
        <w:t>предтопочном</w:t>
      </w:r>
      <w:proofErr w:type="spellEnd"/>
      <w:r w:rsidRPr="00464D7B">
        <w:rPr>
          <w:color w:val="3C3C3C"/>
          <w:sz w:val="28"/>
          <w:szCs w:val="28"/>
        </w:rPr>
        <w:t xml:space="preserve"> листе;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недопустимо топить печи с открытыми дверцами;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дымовые трубы над сгораемыми крышами должны иметь искроуловители (металлические сетки);</w:t>
      </w:r>
    </w:p>
    <w:p w:rsidR="00383E97" w:rsidRPr="00464D7B" w:rsidRDefault="00383E97" w:rsidP="00383E97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383E97" w:rsidRDefault="00383E97" w:rsidP="00383E97">
      <w:pPr>
        <w:pStyle w:val="a3"/>
        <w:spacing w:before="0" w:beforeAutospacing="0" w:after="0" w:afterAutospacing="0"/>
        <w:ind w:firstLine="567"/>
        <w:jc w:val="both"/>
        <w:rPr>
          <w:b/>
          <w:color w:val="3C3C3C"/>
          <w:sz w:val="28"/>
          <w:szCs w:val="28"/>
        </w:rPr>
      </w:pPr>
    </w:p>
    <w:p w:rsidR="008F497F" w:rsidRDefault="008F497F">
      <w:bookmarkStart w:id="0" w:name="_GoBack"/>
      <w:bookmarkEnd w:id="0"/>
    </w:p>
    <w:sectPr w:rsidR="008F497F" w:rsidSect="00464D7B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59"/>
    <w:rsid w:val="00034F59"/>
    <w:rsid w:val="00383E97"/>
    <w:rsid w:val="008F497F"/>
    <w:rsid w:val="00D0656F"/>
    <w:rsid w:val="00D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DAB88-B5AE-4567-BAE2-6C027045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2022-12-19T02:14:00Z</dcterms:created>
  <dcterms:modified xsi:type="dcterms:W3CDTF">2022-12-19T02:14:00Z</dcterms:modified>
</cp:coreProperties>
</file>