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C7" w:rsidRPr="001641C4" w:rsidRDefault="003566C7" w:rsidP="003566C7">
      <w:pPr>
        <w:pStyle w:val="ConsPlusTitle"/>
        <w:jc w:val="center"/>
        <w:outlineLvl w:val="0"/>
      </w:pPr>
      <w:r w:rsidRPr="001641C4">
        <w:t>ПОЯСНИТЕЛЬНАЯ ЗАПИСКА</w:t>
      </w:r>
    </w:p>
    <w:p w:rsidR="003566C7" w:rsidRPr="001641C4" w:rsidRDefault="003566C7" w:rsidP="003566C7">
      <w:pPr>
        <w:pStyle w:val="ConsPlusTitle"/>
        <w:jc w:val="center"/>
      </w:pPr>
      <w:r w:rsidRPr="001641C4">
        <w:t xml:space="preserve">К ПРОЕКТУ </w:t>
      </w:r>
      <w:r w:rsidR="004548CA">
        <w:t>РЕШЕНИЯ ХУРАЛА ПРЕДСТАВИТЕЛЕЙ ТЕРЕ-ХОЛЬСКОГО КОЖУУНА РЕСПУБЛИКИ ТЫВА «</w:t>
      </w:r>
      <w:r w:rsidR="007E638E">
        <w:t xml:space="preserve"> О</w:t>
      </w:r>
      <w:r w:rsidR="004548CA">
        <w:t xml:space="preserve"> БЮДЖЕТЕ</w:t>
      </w:r>
      <w:r w:rsidR="00CE2FCB" w:rsidRPr="001641C4">
        <w:t xml:space="preserve"> </w:t>
      </w:r>
      <w:r w:rsidR="004548CA">
        <w:t xml:space="preserve">МУНИЦИПАЛЬНОГО РАЙОНА </w:t>
      </w:r>
      <w:r w:rsidR="007E638E">
        <w:t>«ТЕРЕ – ХОЛЬСКИЙ КОЖУУН»</w:t>
      </w:r>
      <w:r w:rsidRPr="001641C4">
        <w:t xml:space="preserve"> </w:t>
      </w:r>
      <w:r w:rsidR="009345FE" w:rsidRPr="001641C4">
        <w:t xml:space="preserve">РЕСПУБЛИКИ ТЫВА </w:t>
      </w:r>
      <w:r w:rsidR="000E004C">
        <w:t>НА 202</w:t>
      </w:r>
      <w:r w:rsidR="007E638E">
        <w:t>3</w:t>
      </w:r>
      <w:r w:rsidRPr="001641C4">
        <w:t xml:space="preserve"> ГОД </w:t>
      </w:r>
      <w:r w:rsidR="009345FE" w:rsidRPr="001641C4">
        <w:t xml:space="preserve"> </w:t>
      </w:r>
      <w:r w:rsidRPr="001641C4">
        <w:t>И НА ПЛАНОВЫЙ ПЕ</w:t>
      </w:r>
      <w:r w:rsidR="000E004C">
        <w:t>РИОД 202</w:t>
      </w:r>
      <w:r w:rsidR="007E638E">
        <w:t>4</w:t>
      </w:r>
      <w:proofErr w:type="gramStart"/>
      <w:r w:rsidR="00CE2FCB" w:rsidRPr="001641C4">
        <w:t xml:space="preserve"> И</w:t>
      </w:r>
      <w:proofErr w:type="gramEnd"/>
      <w:r w:rsidR="00CE2FCB" w:rsidRPr="001641C4">
        <w:t xml:space="preserve"> 20</w:t>
      </w:r>
      <w:r w:rsidR="000E004C">
        <w:t>2</w:t>
      </w:r>
      <w:r w:rsidR="007E638E">
        <w:t>5</w:t>
      </w:r>
      <w:r w:rsidR="00CE2FCB" w:rsidRPr="001641C4">
        <w:t xml:space="preserve"> ГОДОВ</w:t>
      </w:r>
    </w:p>
    <w:p w:rsidR="003566C7" w:rsidRPr="001641C4" w:rsidRDefault="003566C7" w:rsidP="003566C7">
      <w:pPr>
        <w:jc w:val="center"/>
        <w:rPr>
          <w:sz w:val="24"/>
          <w:szCs w:val="24"/>
        </w:rPr>
      </w:pPr>
    </w:p>
    <w:p w:rsidR="003566C7" w:rsidRPr="001641C4" w:rsidRDefault="003566C7" w:rsidP="003566C7">
      <w:pPr>
        <w:jc w:val="center"/>
        <w:rPr>
          <w:i/>
          <w:sz w:val="24"/>
          <w:szCs w:val="24"/>
        </w:rPr>
      </w:pPr>
      <w:r w:rsidRPr="001641C4">
        <w:rPr>
          <w:b/>
          <w:sz w:val="24"/>
          <w:szCs w:val="24"/>
        </w:rPr>
        <w:t xml:space="preserve">Введение </w:t>
      </w:r>
    </w:p>
    <w:p w:rsidR="003566C7" w:rsidRPr="001641C4" w:rsidRDefault="00CE2FCB" w:rsidP="003566C7">
      <w:pPr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 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proofErr w:type="gramStart"/>
      <w:r w:rsidRPr="007E638E">
        <w:rPr>
          <w:b w:val="0"/>
          <w:bCs w:val="0"/>
        </w:rPr>
        <w:t xml:space="preserve">Проект решения Хурала представителей </w:t>
      </w:r>
      <w:proofErr w:type="spellStart"/>
      <w:r>
        <w:rPr>
          <w:b w:val="0"/>
          <w:bCs w:val="0"/>
        </w:rPr>
        <w:t>Тере-Хольского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кожууна</w:t>
      </w:r>
      <w:proofErr w:type="spellEnd"/>
      <w:r>
        <w:rPr>
          <w:b w:val="0"/>
          <w:bCs w:val="0"/>
        </w:rPr>
        <w:t xml:space="preserve"> Республики Тыва «О </w:t>
      </w:r>
      <w:r w:rsidRPr="007E638E">
        <w:rPr>
          <w:b w:val="0"/>
          <w:bCs w:val="0"/>
        </w:rPr>
        <w:t xml:space="preserve">бюджете </w:t>
      </w:r>
      <w:r>
        <w:rPr>
          <w:b w:val="0"/>
          <w:bCs w:val="0"/>
        </w:rPr>
        <w:t>муниципального района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 на 202</w:t>
      </w:r>
      <w:r>
        <w:rPr>
          <w:b w:val="0"/>
          <w:bCs w:val="0"/>
        </w:rPr>
        <w:t>3</w:t>
      </w:r>
      <w:r w:rsidRPr="007E638E">
        <w:rPr>
          <w:b w:val="0"/>
          <w:bCs w:val="0"/>
        </w:rPr>
        <w:t xml:space="preserve"> год и на плановый период 202</w:t>
      </w:r>
      <w:r>
        <w:rPr>
          <w:b w:val="0"/>
          <w:bCs w:val="0"/>
        </w:rPr>
        <w:t>4</w:t>
      </w:r>
      <w:r w:rsidRPr="007E638E">
        <w:rPr>
          <w:b w:val="0"/>
          <w:bCs w:val="0"/>
        </w:rPr>
        <w:t xml:space="preserve"> и 202</w:t>
      </w:r>
      <w:r>
        <w:rPr>
          <w:b w:val="0"/>
          <w:bCs w:val="0"/>
        </w:rPr>
        <w:t>5</w:t>
      </w:r>
      <w:r w:rsidRPr="007E638E">
        <w:rPr>
          <w:b w:val="0"/>
          <w:bCs w:val="0"/>
        </w:rPr>
        <w:t xml:space="preserve"> годов» (далее – проект решения) основан на прогнозе социально-экономического развития </w:t>
      </w:r>
      <w:r>
        <w:rPr>
          <w:b w:val="0"/>
          <w:bCs w:val="0"/>
        </w:rPr>
        <w:t>муниципального района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 на 202</w:t>
      </w:r>
      <w:r>
        <w:rPr>
          <w:b w:val="0"/>
          <w:bCs w:val="0"/>
        </w:rPr>
        <w:t>3 год и на плановый период 2024 и 2025</w:t>
      </w:r>
      <w:r w:rsidRPr="007E638E">
        <w:rPr>
          <w:b w:val="0"/>
          <w:bCs w:val="0"/>
        </w:rPr>
        <w:t xml:space="preserve"> годов (далее – прогноз), Основных направлениях бюджетной и налоговой полит</w:t>
      </w:r>
      <w:r>
        <w:rPr>
          <w:b w:val="0"/>
          <w:bCs w:val="0"/>
        </w:rPr>
        <w:t>ики</w:t>
      </w:r>
      <w:proofErr w:type="gramEnd"/>
      <w:r>
        <w:rPr>
          <w:b w:val="0"/>
          <w:bCs w:val="0"/>
        </w:rPr>
        <w:t xml:space="preserve"> на 2023 год и на плановый период 2024</w:t>
      </w:r>
      <w:r w:rsidRPr="007E638E">
        <w:rPr>
          <w:b w:val="0"/>
          <w:bCs w:val="0"/>
        </w:rPr>
        <w:t xml:space="preserve"> и 202</w:t>
      </w:r>
      <w:r>
        <w:rPr>
          <w:b w:val="0"/>
          <w:bCs w:val="0"/>
        </w:rPr>
        <w:t>5</w:t>
      </w:r>
      <w:r w:rsidRPr="007E638E">
        <w:rPr>
          <w:b w:val="0"/>
          <w:bCs w:val="0"/>
        </w:rPr>
        <w:t xml:space="preserve"> годов.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Пояснительная записка содержит информацию о нормативных правовых основах и подходах к формированию проекта решения, основных характеристиках проекта бюджета, об объемах и видах доходных источников, направлениях расходования бюджетных средств, источниках финансирования дефицита бюджета и взаимоотношениях между уровнями бюджетной системы Республики Тыва.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Проект решения подготовлен в соответствии с требованиями Бюджетного кодекса Российской Федерации и Положением о бюджетном пр</w:t>
      </w:r>
      <w:r>
        <w:rPr>
          <w:b w:val="0"/>
          <w:bCs w:val="0"/>
        </w:rPr>
        <w:t>оцессе в муниципальном районе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Общие требования к структуре и содержанию проекта решения установлены статьей 184.1 Бюджетного кодекса, пунктом 10 Положения о бюджетном процессе в</w:t>
      </w:r>
      <w:r>
        <w:rPr>
          <w:b w:val="0"/>
          <w:bCs w:val="0"/>
        </w:rPr>
        <w:t xml:space="preserve"> муниципальном районе «</w:t>
      </w:r>
      <w:proofErr w:type="spellStart"/>
      <w:r>
        <w:rPr>
          <w:b w:val="0"/>
          <w:bCs w:val="0"/>
        </w:rPr>
        <w:t>Тере-Хольский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Проектом решения предлагается утвердить: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- общий объем бюджетных ассигнований кожуунного бюджета по разделам, подразделам, целевым статьям и группам видов расходов классификации расходов на 202</w:t>
      </w:r>
      <w:r>
        <w:rPr>
          <w:b w:val="0"/>
          <w:bCs w:val="0"/>
        </w:rPr>
        <w:t>3</w:t>
      </w:r>
      <w:r w:rsidRPr="007E638E">
        <w:rPr>
          <w:b w:val="0"/>
          <w:bCs w:val="0"/>
        </w:rPr>
        <w:t xml:space="preserve"> год и на плановый период 202</w:t>
      </w:r>
      <w:r>
        <w:rPr>
          <w:b w:val="0"/>
          <w:bCs w:val="0"/>
        </w:rPr>
        <w:t>4 и 2025</w:t>
      </w:r>
      <w:r w:rsidRPr="007E638E">
        <w:rPr>
          <w:b w:val="0"/>
          <w:bCs w:val="0"/>
        </w:rPr>
        <w:t xml:space="preserve"> годов;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- общий объем бюджетных ассигнований на исполнение публичных нормативных обязательств;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 xml:space="preserve">- нормативы распределения доходов между </w:t>
      </w:r>
      <w:r>
        <w:rPr>
          <w:b w:val="0"/>
          <w:bCs w:val="0"/>
        </w:rPr>
        <w:t>местным</w:t>
      </w:r>
      <w:r w:rsidRPr="007E638E">
        <w:rPr>
          <w:b w:val="0"/>
          <w:bCs w:val="0"/>
        </w:rPr>
        <w:t xml:space="preserve"> бюджетом и бюджетами сельских поселений муниципального района «</w:t>
      </w:r>
      <w:proofErr w:type="spellStart"/>
      <w:r>
        <w:rPr>
          <w:b w:val="0"/>
          <w:bCs w:val="0"/>
        </w:rPr>
        <w:t>Тере-Хольский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кожуун</w:t>
      </w:r>
      <w:proofErr w:type="spellEnd"/>
      <w:r>
        <w:rPr>
          <w:b w:val="0"/>
          <w:bCs w:val="0"/>
        </w:rPr>
        <w:t>» Республики Тыва на 2023 год и на плановый период 2024 и 2025</w:t>
      </w:r>
      <w:r w:rsidRPr="007E638E">
        <w:rPr>
          <w:b w:val="0"/>
          <w:bCs w:val="0"/>
        </w:rPr>
        <w:t xml:space="preserve"> годов;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- ведомственную структуру расходов кожуунного бюджета на 202</w:t>
      </w:r>
      <w:r>
        <w:rPr>
          <w:b w:val="0"/>
          <w:bCs w:val="0"/>
        </w:rPr>
        <w:t>3</w:t>
      </w:r>
      <w:r w:rsidRPr="007E638E">
        <w:rPr>
          <w:b w:val="0"/>
          <w:bCs w:val="0"/>
        </w:rPr>
        <w:t xml:space="preserve"> год и на плановый период 202</w:t>
      </w:r>
      <w:r>
        <w:rPr>
          <w:b w:val="0"/>
          <w:bCs w:val="0"/>
        </w:rPr>
        <w:t>4</w:t>
      </w:r>
      <w:r w:rsidRPr="007E638E">
        <w:rPr>
          <w:b w:val="0"/>
          <w:bCs w:val="0"/>
        </w:rPr>
        <w:t xml:space="preserve"> и 202</w:t>
      </w:r>
      <w:r>
        <w:rPr>
          <w:b w:val="0"/>
          <w:bCs w:val="0"/>
        </w:rPr>
        <w:t>5</w:t>
      </w:r>
      <w:r w:rsidRPr="007E638E">
        <w:rPr>
          <w:b w:val="0"/>
          <w:bCs w:val="0"/>
        </w:rPr>
        <w:t xml:space="preserve"> годов.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В соответствии с пунктом 3 статьи 217 Бюджетного кодекса Российской Федерации проектом решения устанавливается перечень оснований для внесения изменений в ходе исполнения бюджета в показатели сводной бюджетной росписи.</w:t>
      </w:r>
    </w:p>
    <w:p w:rsidR="007E638E" w:rsidRPr="007E638E" w:rsidRDefault="007E638E" w:rsidP="007E638E">
      <w:pPr>
        <w:pStyle w:val="ConsPlusTitle"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>Установлено осуществление казначейского сопровождения в соответствии с требованиями статьи 242.26 Бюджетного кодекса РФ.</w:t>
      </w:r>
    </w:p>
    <w:p w:rsidR="007E638E" w:rsidRDefault="007E638E" w:rsidP="007E638E">
      <w:pPr>
        <w:pStyle w:val="ConsPlusTitle"/>
        <w:widowControl/>
        <w:ind w:firstLine="708"/>
        <w:jc w:val="both"/>
        <w:outlineLvl w:val="1"/>
        <w:rPr>
          <w:b w:val="0"/>
          <w:bCs w:val="0"/>
        </w:rPr>
      </w:pPr>
      <w:r w:rsidRPr="007E638E">
        <w:rPr>
          <w:b w:val="0"/>
          <w:bCs w:val="0"/>
        </w:rPr>
        <w:t xml:space="preserve">В соответствии со статьей 5 Бюджетного кодекса РФ решение Хурала представителей о </w:t>
      </w:r>
      <w:r>
        <w:rPr>
          <w:b w:val="0"/>
          <w:bCs w:val="0"/>
        </w:rPr>
        <w:t>местном</w:t>
      </w:r>
      <w:r w:rsidRPr="007E638E">
        <w:rPr>
          <w:b w:val="0"/>
          <w:bCs w:val="0"/>
        </w:rPr>
        <w:t xml:space="preserve"> бюджете </w:t>
      </w:r>
      <w:r>
        <w:rPr>
          <w:b w:val="0"/>
          <w:bCs w:val="0"/>
        </w:rPr>
        <w:t>муниципального района «</w:t>
      </w:r>
      <w:proofErr w:type="spellStart"/>
      <w:r>
        <w:rPr>
          <w:b w:val="0"/>
          <w:bCs w:val="0"/>
        </w:rPr>
        <w:t>Тере-Холський</w:t>
      </w:r>
      <w:proofErr w:type="spellEnd"/>
      <w:r w:rsidRPr="007E638E">
        <w:rPr>
          <w:b w:val="0"/>
          <w:bCs w:val="0"/>
        </w:rPr>
        <w:t xml:space="preserve"> </w:t>
      </w:r>
      <w:proofErr w:type="spellStart"/>
      <w:r w:rsidRPr="007E638E">
        <w:rPr>
          <w:b w:val="0"/>
          <w:bCs w:val="0"/>
        </w:rPr>
        <w:t>кожуун</w:t>
      </w:r>
      <w:proofErr w:type="spellEnd"/>
      <w:r w:rsidRPr="007E638E">
        <w:rPr>
          <w:b w:val="0"/>
          <w:bCs w:val="0"/>
        </w:rPr>
        <w:t>» Республики Тыва на 202</w:t>
      </w:r>
      <w:r>
        <w:rPr>
          <w:b w:val="0"/>
          <w:bCs w:val="0"/>
        </w:rPr>
        <w:t>3 год и на плановый период 2024 и 2025</w:t>
      </w:r>
      <w:r w:rsidRPr="007E638E">
        <w:rPr>
          <w:b w:val="0"/>
          <w:bCs w:val="0"/>
        </w:rPr>
        <w:t xml:space="preserve"> годов вступает в силу с 1 января 202</w:t>
      </w:r>
      <w:r>
        <w:rPr>
          <w:b w:val="0"/>
          <w:bCs w:val="0"/>
        </w:rPr>
        <w:t>3</w:t>
      </w:r>
      <w:r w:rsidRPr="007E638E">
        <w:rPr>
          <w:b w:val="0"/>
          <w:bCs w:val="0"/>
        </w:rPr>
        <w:t xml:space="preserve"> года и действует по 31 декабря  финансового года.</w:t>
      </w:r>
    </w:p>
    <w:p w:rsidR="007E638E" w:rsidRDefault="007E638E" w:rsidP="007E638E">
      <w:pPr>
        <w:pStyle w:val="ConsPlusTitle"/>
        <w:widowControl/>
        <w:jc w:val="both"/>
        <w:outlineLvl w:val="1"/>
        <w:rPr>
          <w:b w:val="0"/>
          <w:bCs w:val="0"/>
        </w:rPr>
      </w:pPr>
    </w:p>
    <w:p w:rsidR="00EE7090" w:rsidRPr="001641C4" w:rsidRDefault="00EE7090" w:rsidP="0075396B">
      <w:pPr>
        <w:pStyle w:val="ConsPlusTitle"/>
        <w:widowControl/>
        <w:jc w:val="center"/>
        <w:outlineLvl w:val="1"/>
      </w:pPr>
      <w:r w:rsidRPr="001641C4">
        <w:t>I. ПРАВОВОЕ РЕГУЛИРОВАНИЕ ВОПРОСОВ, ПОЛОЖЕННЫХ</w:t>
      </w:r>
      <w:r w:rsidR="000874ED" w:rsidRPr="001641C4">
        <w:t xml:space="preserve"> </w:t>
      </w:r>
      <w:r w:rsidRPr="001641C4">
        <w:t xml:space="preserve">В ОСНОВУ ФОРМИРОВАНИЯ ПРОЕКТА </w:t>
      </w:r>
      <w:r w:rsidR="0075396B" w:rsidRPr="001641C4">
        <w:t>МЕСТНОГО БЮДЖЕТА ТЕРЕ – ХОЛЬСКОГО КОЖУУНА</w:t>
      </w:r>
      <w:r w:rsidRPr="001641C4">
        <w:t xml:space="preserve"> </w:t>
      </w:r>
      <w:r w:rsidR="00207D49" w:rsidRPr="001641C4">
        <w:t>РЕСПУБЛИКИ ТЫВА</w:t>
      </w:r>
      <w:r w:rsidR="007E638E">
        <w:t xml:space="preserve"> </w:t>
      </w:r>
      <w:r w:rsidR="000D3973">
        <w:t>НА 202</w:t>
      </w:r>
      <w:r w:rsidR="005F2853">
        <w:t>2</w:t>
      </w:r>
      <w:r w:rsidRPr="001641C4">
        <w:t xml:space="preserve"> ГОД И НА ПЛАНОВЫЙ ПЕРИОД</w:t>
      </w:r>
      <w:r w:rsidR="000874ED" w:rsidRPr="001641C4">
        <w:t xml:space="preserve"> </w:t>
      </w:r>
      <w:r w:rsidR="000D3973">
        <w:t>202</w:t>
      </w:r>
      <w:r w:rsidR="005F2853">
        <w:t>3</w:t>
      </w:r>
      <w:proofErr w:type="gramStart"/>
      <w:r w:rsidRPr="001641C4">
        <w:t xml:space="preserve"> И</w:t>
      </w:r>
      <w:proofErr w:type="gramEnd"/>
      <w:r w:rsidRPr="001641C4">
        <w:t xml:space="preserve"> 20</w:t>
      </w:r>
      <w:r w:rsidR="000D3973">
        <w:t>2</w:t>
      </w:r>
      <w:r w:rsidR="005F2853">
        <w:t>4</w:t>
      </w:r>
      <w:r w:rsidRPr="001641C4">
        <w:t xml:space="preserve"> ГОДОВ</w:t>
      </w:r>
    </w:p>
    <w:p w:rsidR="00C40FA0" w:rsidRPr="001641C4" w:rsidRDefault="00BF1B38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 xml:space="preserve">           </w:t>
      </w:r>
    </w:p>
    <w:p w:rsidR="00207D49" w:rsidRPr="001641C4" w:rsidRDefault="00BF1B38" w:rsidP="00073371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 xml:space="preserve"> </w:t>
      </w:r>
      <w:r w:rsidR="00207D49" w:rsidRPr="001641C4">
        <w:rPr>
          <w:b w:val="0"/>
        </w:rPr>
        <w:t xml:space="preserve">Проект </w:t>
      </w:r>
      <w:r w:rsidR="0075396B" w:rsidRPr="001641C4">
        <w:rPr>
          <w:b w:val="0"/>
        </w:rPr>
        <w:t xml:space="preserve">бюджета </w:t>
      </w:r>
      <w:r w:rsidR="007E638E">
        <w:rPr>
          <w:b w:val="0"/>
        </w:rPr>
        <w:t>муниципального района «</w:t>
      </w:r>
      <w:proofErr w:type="spellStart"/>
      <w:r w:rsidR="0075396B" w:rsidRPr="001641C4">
        <w:rPr>
          <w:b w:val="0"/>
        </w:rPr>
        <w:t>Тере</w:t>
      </w:r>
      <w:proofErr w:type="spellEnd"/>
      <w:r w:rsidR="0075396B" w:rsidRPr="001641C4">
        <w:rPr>
          <w:b w:val="0"/>
        </w:rPr>
        <w:t xml:space="preserve"> </w:t>
      </w:r>
      <w:r w:rsidR="007E638E">
        <w:rPr>
          <w:b w:val="0"/>
        </w:rPr>
        <w:t xml:space="preserve">– </w:t>
      </w:r>
      <w:proofErr w:type="spellStart"/>
      <w:r w:rsidR="007E638E">
        <w:rPr>
          <w:b w:val="0"/>
        </w:rPr>
        <w:t>Хольский</w:t>
      </w:r>
      <w:proofErr w:type="spellEnd"/>
      <w:r w:rsidR="007E638E">
        <w:rPr>
          <w:b w:val="0"/>
        </w:rPr>
        <w:t xml:space="preserve"> </w:t>
      </w:r>
      <w:proofErr w:type="spellStart"/>
      <w:r w:rsidR="007E638E">
        <w:rPr>
          <w:b w:val="0"/>
        </w:rPr>
        <w:t>кожуун</w:t>
      </w:r>
      <w:proofErr w:type="spellEnd"/>
      <w:r w:rsidR="007E638E">
        <w:rPr>
          <w:b w:val="0"/>
        </w:rPr>
        <w:t>»</w:t>
      </w:r>
      <w:r w:rsidR="008D4562">
        <w:rPr>
          <w:b w:val="0"/>
        </w:rPr>
        <w:t xml:space="preserve"> Республики Тыва на 202</w:t>
      </w:r>
      <w:r w:rsidR="007E638E">
        <w:rPr>
          <w:b w:val="0"/>
        </w:rPr>
        <w:t>3</w:t>
      </w:r>
      <w:r w:rsidR="000D3973">
        <w:rPr>
          <w:b w:val="0"/>
        </w:rPr>
        <w:t xml:space="preserve"> год и на плановый период 202</w:t>
      </w:r>
      <w:r w:rsidR="002B771C">
        <w:rPr>
          <w:b w:val="0"/>
        </w:rPr>
        <w:t>4</w:t>
      </w:r>
      <w:r w:rsidR="00207D49" w:rsidRPr="001641C4">
        <w:rPr>
          <w:b w:val="0"/>
        </w:rPr>
        <w:t xml:space="preserve"> и 20</w:t>
      </w:r>
      <w:r w:rsidR="000D3973">
        <w:rPr>
          <w:b w:val="0"/>
        </w:rPr>
        <w:t>2</w:t>
      </w:r>
      <w:r w:rsidR="007E638E">
        <w:rPr>
          <w:b w:val="0"/>
        </w:rPr>
        <w:t>5</w:t>
      </w:r>
      <w:r w:rsidR="00207D49" w:rsidRPr="001641C4">
        <w:rPr>
          <w:b w:val="0"/>
        </w:rPr>
        <w:t xml:space="preserve"> годов (далее – </w:t>
      </w:r>
      <w:r w:rsidR="0075396B" w:rsidRPr="001641C4">
        <w:rPr>
          <w:b w:val="0"/>
        </w:rPr>
        <w:t>проект бюджета</w:t>
      </w:r>
      <w:r w:rsidR="00207D49" w:rsidRPr="001641C4">
        <w:rPr>
          <w:b w:val="0"/>
        </w:rPr>
        <w:t xml:space="preserve">) разработан в </w:t>
      </w:r>
      <w:r w:rsidR="00207D49" w:rsidRPr="001641C4">
        <w:rPr>
          <w:b w:val="0"/>
        </w:rPr>
        <w:lastRenderedPageBreak/>
        <w:t xml:space="preserve">соответствии с требованиями Бюджетного кодекса Российской Федерации и Законом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Хольского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кожууна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Республики Тыва</w:t>
      </w:r>
      <w:r w:rsidR="00207D49" w:rsidRPr="001641C4">
        <w:t xml:space="preserve"> </w:t>
      </w:r>
      <w:r w:rsidR="00207D49" w:rsidRPr="001641C4">
        <w:rPr>
          <w:b w:val="0"/>
        </w:rPr>
        <w:t xml:space="preserve">«О бюджетном процессе в 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Хольском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кожууне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</w:t>
      </w:r>
      <w:r w:rsidR="004E1A1E" w:rsidRPr="001641C4">
        <w:rPr>
          <w:b w:val="0"/>
        </w:rPr>
        <w:t>и</w:t>
      </w:r>
      <w:r w:rsidR="00207D49" w:rsidRPr="001641C4">
        <w:rPr>
          <w:b w:val="0"/>
        </w:rPr>
        <w:t xml:space="preserve"> Тыва».</w:t>
      </w:r>
    </w:p>
    <w:p w:rsidR="00207D49" w:rsidRPr="001641C4" w:rsidRDefault="00207D49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ab/>
        <w:t xml:space="preserve"> Содержание и структура проекта </w:t>
      </w:r>
      <w:r w:rsidR="004E1A1E" w:rsidRPr="001641C4">
        <w:rPr>
          <w:b w:val="0"/>
        </w:rPr>
        <w:t>бюджета</w:t>
      </w:r>
      <w:r w:rsidRPr="001641C4">
        <w:rPr>
          <w:b w:val="0"/>
        </w:rPr>
        <w:t xml:space="preserve"> о </w:t>
      </w:r>
      <w:r w:rsidR="004E1A1E" w:rsidRPr="001641C4">
        <w:rPr>
          <w:b w:val="0"/>
        </w:rPr>
        <w:t>местном</w:t>
      </w:r>
      <w:r w:rsidRPr="001641C4">
        <w:rPr>
          <w:b w:val="0"/>
        </w:rPr>
        <w:t xml:space="preserve"> бюджете соответствуют </w:t>
      </w:r>
      <w:r w:rsidR="004E1A1E" w:rsidRPr="001641C4">
        <w:rPr>
          <w:b w:val="0"/>
        </w:rPr>
        <w:t>ст. 184.1 Бюджетного кодекса РФ.</w:t>
      </w:r>
    </w:p>
    <w:p w:rsidR="00207D49" w:rsidRPr="001641C4" w:rsidRDefault="00207D49" w:rsidP="00207D49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1641C4">
        <w:rPr>
          <w:b/>
          <w:sz w:val="24"/>
          <w:szCs w:val="24"/>
        </w:rPr>
        <w:tab/>
      </w:r>
      <w:r w:rsidR="00CE3BAA" w:rsidRPr="001641C4">
        <w:rPr>
          <w:sz w:val="24"/>
          <w:szCs w:val="24"/>
        </w:rPr>
        <w:t>П</w:t>
      </w:r>
      <w:r w:rsidR="004E1A1E" w:rsidRPr="001641C4">
        <w:rPr>
          <w:sz w:val="24"/>
          <w:szCs w:val="24"/>
        </w:rPr>
        <w:t>роект бюджета</w:t>
      </w:r>
      <w:r w:rsidRPr="001641C4">
        <w:rPr>
          <w:sz w:val="24"/>
          <w:szCs w:val="24"/>
        </w:rPr>
        <w:t xml:space="preserve"> содержит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основные характеристики бюджета, к которым относятся общий объем доходов бюджета, общий объем расх</w:t>
      </w:r>
      <w:r w:rsidR="00782AA1">
        <w:rPr>
          <w:sz w:val="24"/>
          <w:szCs w:val="24"/>
        </w:rPr>
        <w:t>одов</w:t>
      </w:r>
      <w:r w:rsidRPr="001641C4">
        <w:rPr>
          <w:sz w:val="24"/>
          <w:szCs w:val="24"/>
        </w:rPr>
        <w:t>.</w:t>
      </w:r>
    </w:p>
    <w:p w:rsidR="00207D49" w:rsidRPr="001641C4" w:rsidRDefault="00207D49" w:rsidP="00207D49">
      <w:pPr>
        <w:autoSpaceDE w:val="0"/>
        <w:autoSpaceDN w:val="0"/>
        <w:adjustRightInd w:val="0"/>
        <w:rPr>
          <w:sz w:val="24"/>
          <w:szCs w:val="24"/>
        </w:rPr>
      </w:pPr>
      <w:r w:rsidRPr="001641C4">
        <w:rPr>
          <w:sz w:val="24"/>
          <w:szCs w:val="24"/>
        </w:rPr>
        <w:tab/>
      </w:r>
      <w:r w:rsidR="004E1A1E" w:rsidRPr="001641C4">
        <w:rPr>
          <w:sz w:val="24"/>
          <w:szCs w:val="24"/>
        </w:rPr>
        <w:t>Проектом бюджета</w:t>
      </w:r>
      <w:r w:rsidRPr="001641C4">
        <w:rPr>
          <w:sz w:val="24"/>
          <w:szCs w:val="24"/>
        </w:rPr>
        <w:t xml:space="preserve"> предлагается утвердить: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общий объем бюджетных ассигнований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по разделам и подразделам, целевым статьям и видам расход</w:t>
      </w:r>
      <w:r w:rsidR="008D4562">
        <w:rPr>
          <w:sz w:val="24"/>
          <w:szCs w:val="24"/>
        </w:rPr>
        <w:t>о</w:t>
      </w:r>
      <w:r w:rsidR="000D3973">
        <w:rPr>
          <w:sz w:val="24"/>
          <w:szCs w:val="24"/>
        </w:rPr>
        <w:t>в классификации расходов на 202</w:t>
      </w:r>
      <w:r w:rsidR="000D257D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</w:t>
      </w:r>
      <w:r w:rsidR="000D3973">
        <w:rPr>
          <w:sz w:val="24"/>
          <w:szCs w:val="24"/>
        </w:rPr>
        <w:t xml:space="preserve"> и на плановые периоды на 202</w:t>
      </w:r>
      <w:r w:rsidR="000D257D">
        <w:rPr>
          <w:sz w:val="24"/>
          <w:szCs w:val="24"/>
        </w:rPr>
        <w:t>4</w:t>
      </w:r>
      <w:r w:rsidR="00782AA1">
        <w:rPr>
          <w:sz w:val="24"/>
          <w:szCs w:val="24"/>
        </w:rPr>
        <w:t xml:space="preserve"> и 20</w:t>
      </w:r>
      <w:r w:rsidR="000D3973">
        <w:rPr>
          <w:sz w:val="24"/>
          <w:szCs w:val="24"/>
        </w:rPr>
        <w:t>2</w:t>
      </w:r>
      <w:r w:rsidR="000D257D">
        <w:rPr>
          <w:sz w:val="24"/>
          <w:szCs w:val="24"/>
        </w:rPr>
        <w:t>5</w:t>
      </w:r>
      <w:r w:rsidR="00782AA1">
        <w:rPr>
          <w:sz w:val="24"/>
          <w:szCs w:val="24"/>
        </w:rPr>
        <w:t xml:space="preserve"> годы</w:t>
      </w:r>
      <w:r w:rsidRPr="001641C4">
        <w:rPr>
          <w:sz w:val="24"/>
          <w:szCs w:val="24"/>
        </w:rPr>
        <w:t>;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общий объем бюджетных ассигнований на исполнение публичных нормативных обязательств;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бюджетных ассигнований на реализацию целевых программ на </w:t>
      </w:r>
      <w:r w:rsidR="006E5272">
        <w:rPr>
          <w:sz w:val="24"/>
          <w:szCs w:val="24"/>
        </w:rPr>
        <w:t>202</w:t>
      </w:r>
      <w:r w:rsidR="000D257D">
        <w:rPr>
          <w:sz w:val="24"/>
          <w:szCs w:val="24"/>
        </w:rPr>
        <w:t>3</w:t>
      </w:r>
      <w:r w:rsidR="00A947B3" w:rsidRPr="00A947B3">
        <w:rPr>
          <w:sz w:val="24"/>
          <w:szCs w:val="24"/>
        </w:rPr>
        <w:t xml:space="preserve"> год и на плановые пе</w:t>
      </w:r>
      <w:r w:rsidR="000D3973">
        <w:rPr>
          <w:sz w:val="24"/>
          <w:szCs w:val="24"/>
        </w:rPr>
        <w:t>риоды на 202</w:t>
      </w:r>
      <w:r w:rsidR="000D257D">
        <w:rPr>
          <w:sz w:val="24"/>
          <w:szCs w:val="24"/>
        </w:rPr>
        <w:t>4</w:t>
      </w:r>
      <w:r w:rsidR="000D3973">
        <w:rPr>
          <w:sz w:val="24"/>
          <w:szCs w:val="24"/>
        </w:rPr>
        <w:t xml:space="preserve"> и 202</w:t>
      </w:r>
      <w:r w:rsidR="000D257D">
        <w:rPr>
          <w:sz w:val="24"/>
          <w:szCs w:val="24"/>
        </w:rPr>
        <w:t>5</w:t>
      </w:r>
      <w:r w:rsidR="00A947B3" w:rsidRPr="00A947B3">
        <w:rPr>
          <w:sz w:val="24"/>
          <w:szCs w:val="24"/>
        </w:rPr>
        <w:t xml:space="preserve"> годы</w:t>
      </w:r>
      <w:r w:rsidR="00782AA1" w:rsidRPr="001641C4">
        <w:rPr>
          <w:sz w:val="24"/>
          <w:szCs w:val="24"/>
        </w:rPr>
        <w:t>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ведомственную структуру расходов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на </w:t>
      </w:r>
      <w:r w:rsidR="006E5272">
        <w:rPr>
          <w:sz w:val="24"/>
          <w:szCs w:val="24"/>
        </w:rPr>
        <w:t>202</w:t>
      </w:r>
      <w:r w:rsidR="000D257D">
        <w:rPr>
          <w:sz w:val="24"/>
          <w:szCs w:val="24"/>
        </w:rPr>
        <w:t>3</w:t>
      </w:r>
      <w:r w:rsidR="00A947B3" w:rsidRPr="00A947B3">
        <w:rPr>
          <w:sz w:val="24"/>
          <w:szCs w:val="24"/>
        </w:rPr>
        <w:t xml:space="preserve"> г</w:t>
      </w:r>
      <w:r w:rsidR="006E5272">
        <w:rPr>
          <w:sz w:val="24"/>
          <w:szCs w:val="24"/>
        </w:rPr>
        <w:t>од и на плановые периоды на 202</w:t>
      </w:r>
      <w:r w:rsidR="000D257D">
        <w:rPr>
          <w:sz w:val="24"/>
          <w:szCs w:val="24"/>
        </w:rPr>
        <w:t>4</w:t>
      </w:r>
      <w:r w:rsidR="000D3973">
        <w:rPr>
          <w:sz w:val="24"/>
          <w:szCs w:val="24"/>
        </w:rPr>
        <w:t xml:space="preserve"> и 202</w:t>
      </w:r>
      <w:r w:rsidR="000D257D">
        <w:rPr>
          <w:sz w:val="24"/>
          <w:szCs w:val="24"/>
        </w:rPr>
        <w:t>5</w:t>
      </w:r>
      <w:r w:rsidR="00A947B3" w:rsidRPr="00A947B3">
        <w:rPr>
          <w:sz w:val="24"/>
          <w:szCs w:val="24"/>
        </w:rPr>
        <w:t xml:space="preserve"> годы</w:t>
      </w:r>
      <w:proofErr w:type="gramStart"/>
      <w:r w:rsidR="00782AA1" w:rsidRPr="001641C4">
        <w:rPr>
          <w:sz w:val="24"/>
          <w:szCs w:val="24"/>
        </w:rPr>
        <w:t>;</w:t>
      </w:r>
      <w:r w:rsidRPr="001641C4">
        <w:rPr>
          <w:sz w:val="24"/>
          <w:szCs w:val="24"/>
        </w:rPr>
        <w:t>.</w:t>
      </w:r>
      <w:proofErr w:type="gramEnd"/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Уточнен порядок использования остатков иных межбюджетных трансфертов, имеющих целевое назначение, в очередном финансовом году.</w:t>
      </w:r>
    </w:p>
    <w:p w:rsidR="00207D49" w:rsidRPr="001641C4" w:rsidRDefault="00BF1B38" w:rsidP="00207D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  </w:t>
      </w:r>
      <w:r w:rsidR="00207D49" w:rsidRPr="001641C4">
        <w:rPr>
          <w:sz w:val="24"/>
          <w:szCs w:val="24"/>
        </w:rPr>
        <w:t>Данная норма позволяет сохранить целевой характер использования указанных межбюджетных трансфертов в очередном финансовом году.</w:t>
      </w:r>
    </w:p>
    <w:p w:rsidR="00207D49" w:rsidRPr="001641C4" w:rsidRDefault="00207D49" w:rsidP="00207D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 xml:space="preserve">В соответствии со ст. 5 Бюджетного кодекса Российской Федерации </w:t>
      </w:r>
      <w:r w:rsidR="000E4F76" w:rsidRPr="001641C4">
        <w:rPr>
          <w:sz w:val="24"/>
          <w:szCs w:val="24"/>
        </w:rPr>
        <w:t xml:space="preserve">проект местного бюджета </w:t>
      </w:r>
      <w:proofErr w:type="spellStart"/>
      <w:r w:rsidR="000E4F76" w:rsidRPr="001641C4">
        <w:rPr>
          <w:sz w:val="24"/>
          <w:szCs w:val="24"/>
        </w:rPr>
        <w:t>Тере</w:t>
      </w:r>
      <w:proofErr w:type="spellEnd"/>
      <w:r w:rsidR="000E4F76" w:rsidRPr="001641C4">
        <w:rPr>
          <w:sz w:val="24"/>
          <w:szCs w:val="24"/>
        </w:rPr>
        <w:t xml:space="preserve"> – </w:t>
      </w:r>
      <w:proofErr w:type="spellStart"/>
      <w:r w:rsidR="000E4F76" w:rsidRPr="001641C4">
        <w:rPr>
          <w:sz w:val="24"/>
          <w:szCs w:val="24"/>
        </w:rPr>
        <w:t>Хольского</w:t>
      </w:r>
      <w:proofErr w:type="spellEnd"/>
      <w:r w:rsidR="000E4F76" w:rsidRPr="001641C4">
        <w:rPr>
          <w:sz w:val="24"/>
          <w:szCs w:val="24"/>
        </w:rPr>
        <w:t xml:space="preserve"> </w:t>
      </w:r>
      <w:proofErr w:type="spellStart"/>
      <w:r w:rsidR="000E4F76" w:rsidRPr="001641C4">
        <w:rPr>
          <w:sz w:val="24"/>
          <w:szCs w:val="24"/>
        </w:rPr>
        <w:t>кожууна</w:t>
      </w:r>
      <w:proofErr w:type="spellEnd"/>
      <w:r w:rsidR="000E4F76" w:rsidRPr="001641C4">
        <w:rPr>
          <w:sz w:val="24"/>
          <w:szCs w:val="24"/>
        </w:rPr>
        <w:t xml:space="preserve"> Республики Тыва</w:t>
      </w:r>
      <w:r w:rsidRPr="001641C4">
        <w:rPr>
          <w:sz w:val="24"/>
          <w:szCs w:val="24"/>
        </w:rPr>
        <w:t xml:space="preserve"> вступает в силу с 1 января и действует по 31 декабря финансового года, если иное не предусмотрено Бюджетным кодексом РФ и </w:t>
      </w:r>
      <w:r w:rsidR="003D69D5" w:rsidRPr="001641C4">
        <w:rPr>
          <w:sz w:val="24"/>
          <w:szCs w:val="24"/>
        </w:rPr>
        <w:t xml:space="preserve">проектом </w:t>
      </w:r>
      <w:r w:rsidRPr="001641C4">
        <w:rPr>
          <w:sz w:val="24"/>
          <w:szCs w:val="24"/>
        </w:rPr>
        <w:t>бюджет</w:t>
      </w:r>
      <w:r w:rsidR="003D69D5" w:rsidRPr="001641C4">
        <w:rPr>
          <w:sz w:val="24"/>
          <w:szCs w:val="24"/>
        </w:rPr>
        <w:t>а</w:t>
      </w:r>
      <w:r w:rsidRPr="001641C4">
        <w:rPr>
          <w:sz w:val="24"/>
          <w:szCs w:val="24"/>
        </w:rPr>
        <w:t xml:space="preserve">.    </w:t>
      </w:r>
    </w:p>
    <w:p w:rsidR="00CE462B" w:rsidRPr="001641C4" w:rsidRDefault="00CE462B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B0FAD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>II. ОСНОВНЫЕ ХАРАКТЕРИСТИКИ ПРОЕКТ</w:t>
      </w:r>
      <w:r w:rsidR="00030443" w:rsidRPr="00D83760">
        <w:rPr>
          <w:b/>
          <w:sz w:val="24"/>
          <w:szCs w:val="24"/>
        </w:rPr>
        <w:t>А</w:t>
      </w:r>
      <w:r w:rsidRPr="00D83760">
        <w:rPr>
          <w:b/>
          <w:sz w:val="24"/>
          <w:szCs w:val="24"/>
        </w:rPr>
        <w:t xml:space="preserve"> </w:t>
      </w:r>
    </w:p>
    <w:p w:rsidR="003566C7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>БЮДЖЕТ</w:t>
      </w:r>
      <w:r w:rsidR="00030443" w:rsidRPr="00D83760">
        <w:rPr>
          <w:b/>
          <w:sz w:val="24"/>
          <w:szCs w:val="24"/>
        </w:rPr>
        <w:t xml:space="preserve">А </w:t>
      </w:r>
      <w:r w:rsidR="000D257D">
        <w:rPr>
          <w:b/>
          <w:sz w:val="24"/>
          <w:szCs w:val="24"/>
        </w:rPr>
        <w:t>МУНИЦИПАЛЬНОГО РАЙОНА «ТЕРЕ – ХОЛЬСКИЙ КОЖУУН»</w:t>
      </w:r>
      <w:r w:rsidR="00224AA2" w:rsidRPr="00D83760">
        <w:rPr>
          <w:b/>
          <w:sz w:val="24"/>
          <w:szCs w:val="24"/>
        </w:rPr>
        <w:t xml:space="preserve"> </w:t>
      </w:r>
      <w:r w:rsidR="00FB0FAD" w:rsidRPr="00D83760">
        <w:rPr>
          <w:b/>
          <w:sz w:val="24"/>
          <w:szCs w:val="24"/>
        </w:rPr>
        <w:t xml:space="preserve">РЕСПУБЛИКИ ТЫВА </w:t>
      </w:r>
      <w:r w:rsidR="006E5272">
        <w:rPr>
          <w:b/>
          <w:sz w:val="24"/>
          <w:szCs w:val="24"/>
        </w:rPr>
        <w:t>НА 202</w:t>
      </w:r>
      <w:r w:rsidR="000D257D">
        <w:rPr>
          <w:b/>
          <w:sz w:val="24"/>
          <w:szCs w:val="24"/>
        </w:rPr>
        <w:t>3</w:t>
      </w:r>
      <w:r w:rsidRPr="00D83760">
        <w:rPr>
          <w:b/>
          <w:sz w:val="24"/>
          <w:szCs w:val="24"/>
        </w:rPr>
        <w:t xml:space="preserve"> ГОД</w:t>
      </w:r>
      <w:r w:rsidR="00FB0FAD" w:rsidRPr="00D83760">
        <w:rPr>
          <w:b/>
          <w:sz w:val="24"/>
          <w:szCs w:val="24"/>
        </w:rPr>
        <w:t xml:space="preserve"> </w:t>
      </w:r>
      <w:r w:rsidR="006E5272">
        <w:rPr>
          <w:b/>
          <w:sz w:val="24"/>
          <w:szCs w:val="24"/>
        </w:rPr>
        <w:t>И НА ПЛАНОВЫЙ ПЕРИОД  202</w:t>
      </w:r>
      <w:r w:rsidR="000D257D">
        <w:rPr>
          <w:b/>
          <w:sz w:val="24"/>
          <w:szCs w:val="24"/>
        </w:rPr>
        <w:t>4</w:t>
      </w:r>
      <w:r w:rsidR="000D3973">
        <w:rPr>
          <w:b/>
          <w:sz w:val="24"/>
          <w:szCs w:val="24"/>
        </w:rPr>
        <w:t xml:space="preserve"> и</w:t>
      </w:r>
      <w:r w:rsidRPr="00D83760">
        <w:rPr>
          <w:b/>
          <w:sz w:val="24"/>
          <w:szCs w:val="24"/>
        </w:rPr>
        <w:t xml:space="preserve"> 20</w:t>
      </w:r>
      <w:r w:rsidR="000D3973">
        <w:rPr>
          <w:b/>
          <w:sz w:val="24"/>
          <w:szCs w:val="24"/>
        </w:rPr>
        <w:t>2</w:t>
      </w:r>
      <w:r w:rsidR="000D257D">
        <w:rPr>
          <w:b/>
          <w:sz w:val="24"/>
          <w:szCs w:val="24"/>
        </w:rPr>
        <w:t>5</w:t>
      </w:r>
      <w:r w:rsidRPr="00D83760">
        <w:rPr>
          <w:b/>
          <w:sz w:val="24"/>
          <w:szCs w:val="24"/>
        </w:rPr>
        <w:t xml:space="preserve"> ГОДОВ </w:t>
      </w:r>
    </w:p>
    <w:p w:rsidR="003566C7" w:rsidRPr="00D83760" w:rsidRDefault="003566C7" w:rsidP="003566C7">
      <w:pPr>
        <w:pStyle w:val="ConsPlusTitle"/>
        <w:widowControl/>
        <w:spacing w:line="360" w:lineRule="auto"/>
        <w:ind w:firstLine="720"/>
        <w:jc w:val="center"/>
        <w:outlineLvl w:val="1"/>
      </w:pPr>
    </w:p>
    <w:p w:rsidR="00CE462B" w:rsidRDefault="00CE462B" w:rsidP="000C6BF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D83760">
        <w:rPr>
          <w:sz w:val="24"/>
          <w:szCs w:val="24"/>
        </w:rPr>
        <w:t>Основные характеристики бюджета</w:t>
      </w:r>
      <w:r w:rsidR="00030443" w:rsidRPr="00D83760">
        <w:rPr>
          <w:sz w:val="24"/>
          <w:szCs w:val="24"/>
        </w:rPr>
        <w:t xml:space="preserve"> </w:t>
      </w:r>
      <w:r w:rsidR="000D257D">
        <w:rPr>
          <w:sz w:val="24"/>
          <w:szCs w:val="24"/>
        </w:rPr>
        <w:t>муниципального района «</w:t>
      </w:r>
      <w:proofErr w:type="spellStart"/>
      <w:r w:rsidR="000D257D">
        <w:rPr>
          <w:sz w:val="24"/>
          <w:szCs w:val="24"/>
        </w:rPr>
        <w:t>Тере</w:t>
      </w:r>
      <w:proofErr w:type="spellEnd"/>
      <w:r w:rsidR="000D257D">
        <w:rPr>
          <w:sz w:val="24"/>
          <w:szCs w:val="24"/>
        </w:rPr>
        <w:t xml:space="preserve"> – </w:t>
      </w:r>
      <w:proofErr w:type="spellStart"/>
      <w:r w:rsidR="000D257D">
        <w:rPr>
          <w:sz w:val="24"/>
          <w:szCs w:val="24"/>
        </w:rPr>
        <w:t>Хольский</w:t>
      </w:r>
      <w:proofErr w:type="spellEnd"/>
      <w:r w:rsidR="000D257D">
        <w:rPr>
          <w:sz w:val="24"/>
          <w:szCs w:val="24"/>
        </w:rPr>
        <w:t xml:space="preserve"> </w:t>
      </w:r>
      <w:proofErr w:type="spellStart"/>
      <w:r w:rsidR="000D257D">
        <w:rPr>
          <w:sz w:val="24"/>
          <w:szCs w:val="24"/>
        </w:rPr>
        <w:t>кожуун</w:t>
      </w:r>
      <w:proofErr w:type="spellEnd"/>
      <w:r w:rsidR="000D257D">
        <w:rPr>
          <w:sz w:val="24"/>
          <w:szCs w:val="24"/>
        </w:rPr>
        <w:t>»</w:t>
      </w:r>
      <w:r w:rsidRPr="00D83760">
        <w:rPr>
          <w:sz w:val="24"/>
          <w:szCs w:val="24"/>
        </w:rPr>
        <w:t xml:space="preserve"> </w:t>
      </w:r>
      <w:r w:rsidR="00507AD5" w:rsidRPr="00D83760">
        <w:rPr>
          <w:sz w:val="24"/>
          <w:szCs w:val="24"/>
        </w:rPr>
        <w:t xml:space="preserve">Республики Тыва </w:t>
      </w:r>
      <w:r w:rsidR="006E5272">
        <w:rPr>
          <w:sz w:val="24"/>
          <w:szCs w:val="24"/>
        </w:rPr>
        <w:t>на 202</w:t>
      </w:r>
      <w:r w:rsidR="000D257D">
        <w:rPr>
          <w:sz w:val="24"/>
          <w:szCs w:val="24"/>
        </w:rPr>
        <w:t>3</w:t>
      </w:r>
      <w:r w:rsidR="006E5272">
        <w:rPr>
          <w:sz w:val="24"/>
          <w:szCs w:val="24"/>
        </w:rPr>
        <w:t xml:space="preserve"> год и на плановый период 202</w:t>
      </w:r>
      <w:r w:rsidR="000D257D">
        <w:rPr>
          <w:sz w:val="24"/>
          <w:szCs w:val="24"/>
        </w:rPr>
        <w:t>4</w:t>
      </w:r>
      <w:r w:rsidR="000D3973">
        <w:rPr>
          <w:sz w:val="24"/>
          <w:szCs w:val="24"/>
        </w:rPr>
        <w:t xml:space="preserve"> и 202</w:t>
      </w:r>
      <w:r w:rsidR="000D257D">
        <w:rPr>
          <w:sz w:val="24"/>
          <w:szCs w:val="24"/>
        </w:rPr>
        <w:t>5</w:t>
      </w:r>
      <w:r w:rsidRPr="00D83760">
        <w:rPr>
          <w:sz w:val="24"/>
          <w:szCs w:val="24"/>
        </w:rPr>
        <w:t xml:space="preserve"> годов сформированы на основе прогноза социально-экономического развития </w:t>
      </w:r>
      <w:proofErr w:type="spellStart"/>
      <w:r w:rsidR="00030443" w:rsidRPr="00D83760">
        <w:rPr>
          <w:sz w:val="24"/>
          <w:szCs w:val="24"/>
        </w:rPr>
        <w:t>кожууна</w:t>
      </w:r>
      <w:proofErr w:type="spellEnd"/>
      <w:r w:rsidR="000D3973">
        <w:rPr>
          <w:sz w:val="24"/>
          <w:szCs w:val="24"/>
        </w:rPr>
        <w:t xml:space="preserve"> на 202</w:t>
      </w:r>
      <w:r w:rsidR="000D257D">
        <w:rPr>
          <w:sz w:val="24"/>
          <w:szCs w:val="24"/>
        </w:rPr>
        <w:t>3</w:t>
      </w:r>
      <w:r w:rsidRPr="00D83760">
        <w:rPr>
          <w:sz w:val="24"/>
          <w:szCs w:val="24"/>
        </w:rPr>
        <w:t>-20</w:t>
      </w:r>
      <w:r w:rsidR="000D3973">
        <w:rPr>
          <w:sz w:val="24"/>
          <w:szCs w:val="24"/>
        </w:rPr>
        <w:t>2</w:t>
      </w:r>
      <w:r w:rsidR="000D257D">
        <w:rPr>
          <w:sz w:val="24"/>
          <w:szCs w:val="24"/>
        </w:rPr>
        <w:t>5</w:t>
      </w:r>
      <w:r w:rsidRPr="00D83760">
        <w:rPr>
          <w:sz w:val="24"/>
          <w:szCs w:val="24"/>
        </w:rPr>
        <w:t xml:space="preserve"> годы и характе</w:t>
      </w:r>
      <w:r w:rsidR="008903A9" w:rsidRPr="00D83760">
        <w:rPr>
          <w:sz w:val="24"/>
          <w:szCs w:val="24"/>
        </w:rPr>
        <w:t>ризуются следующими  данными</w:t>
      </w:r>
      <w:r w:rsidRPr="00D83760">
        <w:rPr>
          <w:sz w:val="24"/>
          <w:szCs w:val="24"/>
        </w:rPr>
        <w:t>.</w:t>
      </w:r>
    </w:p>
    <w:p w:rsidR="003566C7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4759B" w:rsidRDefault="0094759B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t xml:space="preserve">Основные характеристики </w:t>
      </w:r>
      <w:r w:rsidR="00CD4F30">
        <w:rPr>
          <w:b/>
          <w:snapToGrid w:val="0"/>
          <w:sz w:val="24"/>
          <w:szCs w:val="24"/>
        </w:rPr>
        <w:t>консолидированного</w:t>
      </w:r>
      <w:r w:rsidRPr="00D83760">
        <w:rPr>
          <w:b/>
          <w:snapToGrid w:val="0"/>
          <w:sz w:val="24"/>
          <w:szCs w:val="24"/>
        </w:rPr>
        <w:t xml:space="preserve"> бюджета </w:t>
      </w:r>
      <w:proofErr w:type="spellStart"/>
      <w:r w:rsidR="0011128F" w:rsidRPr="00D83760">
        <w:rPr>
          <w:b/>
          <w:snapToGrid w:val="0"/>
          <w:sz w:val="24"/>
          <w:szCs w:val="24"/>
        </w:rPr>
        <w:t>Тере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="0011128F" w:rsidRPr="00D83760">
        <w:rPr>
          <w:b/>
          <w:snapToGrid w:val="0"/>
          <w:sz w:val="24"/>
          <w:szCs w:val="24"/>
        </w:rPr>
        <w:t>Хольского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="0011128F" w:rsidRPr="00D83760">
        <w:rPr>
          <w:b/>
          <w:snapToGrid w:val="0"/>
          <w:sz w:val="24"/>
          <w:szCs w:val="24"/>
        </w:rPr>
        <w:t>кожууна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r w:rsidR="000D3973">
        <w:rPr>
          <w:b/>
          <w:snapToGrid w:val="0"/>
          <w:sz w:val="24"/>
          <w:szCs w:val="24"/>
        </w:rPr>
        <w:t>Республики Тыва на 202</w:t>
      </w:r>
      <w:r w:rsidR="000D257D">
        <w:rPr>
          <w:b/>
          <w:snapToGrid w:val="0"/>
          <w:sz w:val="24"/>
          <w:szCs w:val="24"/>
        </w:rPr>
        <w:t>3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0D3973">
        <w:rPr>
          <w:b/>
          <w:snapToGrid w:val="0"/>
          <w:sz w:val="24"/>
          <w:szCs w:val="24"/>
        </w:rPr>
        <w:t>2</w:t>
      </w:r>
      <w:r w:rsidR="000D257D">
        <w:rPr>
          <w:b/>
          <w:snapToGrid w:val="0"/>
          <w:sz w:val="24"/>
          <w:szCs w:val="24"/>
        </w:rPr>
        <w:t>4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0D257D">
        <w:rPr>
          <w:b/>
          <w:snapToGrid w:val="0"/>
          <w:sz w:val="24"/>
          <w:szCs w:val="24"/>
        </w:rPr>
        <w:t>25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515512" w:rsidRPr="00D83760" w:rsidRDefault="00515512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94759B" w:rsidRPr="00D83760" w:rsidRDefault="0011128F" w:rsidP="0094759B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</w:t>
      </w:r>
      <w:r w:rsidR="0094759B" w:rsidRPr="00D83760">
        <w:rPr>
          <w:snapToGrid w:val="0"/>
          <w:sz w:val="24"/>
          <w:szCs w:val="24"/>
        </w:rPr>
        <w:t>.</w:t>
      </w:r>
      <w:r w:rsidRPr="00D83760">
        <w:rPr>
          <w:snapToGrid w:val="0"/>
          <w:sz w:val="24"/>
          <w:szCs w:val="24"/>
        </w:rPr>
        <w:t xml:space="preserve"> </w:t>
      </w:r>
      <w:r w:rsidR="0094759B" w:rsidRPr="00D83760">
        <w:rPr>
          <w:snapToGrid w:val="0"/>
          <w:sz w:val="24"/>
          <w:szCs w:val="24"/>
        </w:rPr>
        <w:t>руб</w:t>
      </w:r>
      <w:r w:rsidR="0094759B"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134"/>
        <w:gridCol w:w="1559"/>
      </w:tblGrid>
      <w:tr w:rsidR="0007632D" w:rsidRPr="00D83760" w:rsidTr="00A664EB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68072A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68072A">
              <w:rPr>
                <w:b/>
                <w:sz w:val="20"/>
              </w:rPr>
              <w:t>2</w:t>
            </w:r>
            <w:r w:rsidR="000D257D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0D257D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0D3973">
              <w:rPr>
                <w:b/>
                <w:sz w:val="20"/>
              </w:rPr>
              <w:t>2</w:t>
            </w:r>
            <w:r w:rsidR="000D257D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0D257D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D257D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D3973" w:rsidP="000D257D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D257D"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0D257D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0D257D">
              <w:rPr>
                <w:b/>
                <w:sz w:val="20"/>
              </w:rPr>
              <w:t>5</w:t>
            </w:r>
          </w:p>
        </w:tc>
      </w:tr>
      <w:tr w:rsidR="0007632D" w:rsidRPr="00D83760" w:rsidTr="00A664EB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68072A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07632D" w:rsidRPr="00D83760" w:rsidTr="00A664EB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DE1" w:rsidRDefault="00D84DE1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  <w:p w:rsidR="0007632D" w:rsidRDefault="00924E5A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229071,23</w:t>
            </w:r>
          </w:p>
          <w:p w:rsidR="000D3973" w:rsidRPr="00D83760" w:rsidRDefault="000D3973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987BB1" w:rsidP="00987BB1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222944,34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2B771C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201750,5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2B771C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161351,0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2B771C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145019,7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480C70" w:rsidP="00480C7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28375,94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987BB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37643,67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895CB4" w:rsidP="006E38EF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35379,00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895CB4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39944,00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895CB4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44114,00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924E5A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987BB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895CB4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</w:t>
            </w:r>
            <w:r w:rsidR="002B771C">
              <w:rPr>
                <w:i/>
                <w:snapToGrid w:val="0"/>
                <w:sz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CB4" w:rsidRPr="002B771C" w:rsidRDefault="002B771C" w:rsidP="00895CB4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2B771C">
              <w:rPr>
                <w:i/>
                <w:snapToGrid w:val="0"/>
                <w:sz w:val="20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2B771C" w:rsidRDefault="002B771C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30,4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2D" w:rsidRPr="00A947B3" w:rsidRDefault="00480C70" w:rsidP="000D3973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200695,29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987BB1" w:rsidP="00987BB1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185300,67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A947B3" w:rsidRDefault="002B771C" w:rsidP="002B771C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166371,5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CD4F30" w:rsidRDefault="002B771C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2B771C">
              <w:rPr>
                <w:i/>
                <w:snapToGrid w:val="0"/>
                <w:sz w:val="20"/>
              </w:rPr>
              <w:t>121407</w:t>
            </w:r>
            <w:r>
              <w:rPr>
                <w:snapToGrid w:val="0"/>
                <w:sz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2B771C" w:rsidP="0044098E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100905,7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924E5A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987BB1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6E38EF" w:rsidP="002B771C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</w:t>
            </w:r>
            <w:r w:rsidR="002B771C">
              <w:rPr>
                <w:i/>
                <w:snapToGrid w:val="0"/>
                <w:sz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2B771C" w:rsidRDefault="002B771C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2B771C">
              <w:rPr>
                <w:i/>
                <w:snapToGrid w:val="0"/>
                <w:sz w:val="20"/>
              </w:rPr>
              <w:t>75,3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2B771C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69,6</w:t>
            </w:r>
          </w:p>
        </w:tc>
      </w:tr>
      <w:tr w:rsidR="00895CB4" w:rsidRPr="00D83760" w:rsidTr="00895CB4">
        <w:trPr>
          <w:trHeight w:val="284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5CB4" w:rsidRPr="00D83760" w:rsidRDefault="00895CB4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5CB4" w:rsidRPr="008A065A" w:rsidRDefault="00895CB4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220860,40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5CB4" w:rsidRPr="008A065A" w:rsidRDefault="00895CB4" w:rsidP="00D84DE1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238951,01</w:t>
            </w:r>
            <w:r w:rsidRPr="00D84DE1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CB4" w:rsidRPr="002B771C" w:rsidRDefault="002B771C" w:rsidP="00895CB4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2B771C">
              <w:rPr>
                <w:b/>
                <w:snapToGrid w:val="0"/>
                <w:sz w:val="20"/>
              </w:rPr>
              <w:t>203452,98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CB4" w:rsidRPr="002B771C" w:rsidRDefault="002B771C" w:rsidP="002B771C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2B771C">
              <w:rPr>
                <w:b/>
                <w:snapToGrid w:val="0"/>
                <w:sz w:val="20"/>
              </w:rPr>
              <w:t>161351,0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5CB4" w:rsidRPr="002B771C" w:rsidRDefault="002B771C" w:rsidP="00895CB4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2B771C">
              <w:rPr>
                <w:b/>
                <w:snapToGrid w:val="0"/>
                <w:sz w:val="20"/>
              </w:rPr>
              <w:t>145019,7</w:t>
            </w:r>
          </w:p>
        </w:tc>
      </w:tr>
      <w:tr w:rsidR="0007632D" w:rsidRPr="00782AA1" w:rsidTr="00895CB4">
        <w:trPr>
          <w:trHeight w:val="70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Дефицит</w:t>
            </w:r>
            <w:r w:rsidR="006E38EF">
              <w:rPr>
                <w:b/>
                <w:snapToGrid w:val="0"/>
                <w:sz w:val="20"/>
              </w:rPr>
              <w:t xml:space="preserve"> (профицит)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895CB4" w:rsidP="006E38EF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8210,83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380951" w:rsidP="00D84DE1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-16006,67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380951" w:rsidP="002B771C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-1702,48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lastRenderedPageBreak/>
        <w:t xml:space="preserve">Основные характеристики </w:t>
      </w:r>
      <w:proofErr w:type="spellStart"/>
      <w:r w:rsidR="004548CA">
        <w:rPr>
          <w:b/>
          <w:snapToGrid w:val="0"/>
          <w:sz w:val="24"/>
          <w:szCs w:val="24"/>
        </w:rPr>
        <w:t>кожууного</w:t>
      </w:r>
      <w:proofErr w:type="spellEnd"/>
      <w:r w:rsidR="004548CA">
        <w:rPr>
          <w:b/>
          <w:snapToGrid w:val="0"/>
          <w:sz w:val="24"/>
          <w:szCs w:val="24"/>
        </w:rPr>
        <w:t xml:space="preserve"> </w:t>
      </w:r>
      <w:r w:rsidR="009D7EC2">
        <w:rPr>
          <w:b/>
          <w:snapToGrid w:val="0"/>
          <w:sz w:val="24"/>
          <w:szCs w:val="24"/>
        </w:rPr>
        <w:t>бюджета</w:t>
      </w:r>
      <w:r w:rsidRPr="00D83760">
        <w:rPr>
          <w:b/>
          <w:snapToGrid w:val="0"/>
          <w:sz w:val="24"/>
          <w:szCs w:val="24"/>
        </w:rPr>
        <w:t xml:space="preserve"> </w:t>
      </w:r>
      <w:r w:rsidR="004548CA">
        <w:rPr>
          <w:b/>
          <w:snapToGrid w:val="0"/>
          <w:sz w:val="24"/>
          <w:szCs w:val="24"/>
        </w:rPr>
        <w:t>муниципального района «</w:t>
      </w:r>
      <w:proofErr w:type="spellStart"/>
      <w:r w:rsidRPr="00D83760">
        <w:rPr>
          <w:b/>
          <w:snapToGrid w:val="0"/>
          <w:sz w:val="24"/>
          <w:szCs w:val="24"/>
        </w:rPr>
        <w:t>Тере</w:t>
      </w:r>
      <w:proofErr w:type="spellEnd"/>
      <w:r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Pr="00D83760">
        <w:rPr>
          <w:b/>
          <w:snapToGrid w:val="0"/>
          <w:sz w:val="24"/>
          <w:szCs w:val="24"/>
        </w:rPr>
        <w:t>Хольского</w:t>
      </w:r>
      <w:proofErr w:type="spellEnd"/>
      <w:r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Pr="00D83760">
        <w:rPr>
          <w:b/>
          <w:snapToGrid w:val="0"/>
          <w:sz w:val="24"/>
          <w:szCs w:val="24"/>
        </w:rPr>
        <w:t>кожууна</w:t>
      </w:r>
      <w:proofErr w:type="spellEnd"/>
      <w:r w:rsidR="004548CA">
        <w:rPr>
          <w:b/>
          <w:snapToGrid w:val="0"/>
          <w:sz w:val="24"/>
          <w:szCs w:val="24"/>
        </w:rPr>
        <w:t>»</w:t>
      </w:r>
      <w:r w:rsidRPr="00D83760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Республики Тыва на 202</w:t>
      </w:r>
      <w:r w:rsidR="004548CA">
        <w:rPr>
          <w:b/>
          <w:snapToGrid w:val="0"/>
          <w:sz w:val="24"/>
          <w:szCs w:val="24"/>
        </w:rPr>
        <w:t>3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4548CA">
        <w:rPr>
          <w:b/>
          <w:snapToGrid w:val="0"/>
          <w:sz w:val="24"/>
          <w:szCs w:val="24"/>
        </w:rPr>
        <w:t>24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4548CA">
        <w:rPr>
          <w:b/>
          <w:snapToGrid w:val="0"/>
          <w:sz w:val="24"/>
          <w:szCs w:val="24"/>
        </w:rPr>
        <w:t>25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CD4F30" w:rsidRPr="00D8376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Pr="00D83760" w:rsidRDefault="00CD4F30" w:rsidP="00CD4F30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тыс. руб</w:t>
      </w:r>
      <w:r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134"/>
        <w:gridCol w:w="1559"/>
      </w:tblGrid>
      <w:tr w:rsidR="006E38EF" w:rsidRPr="00D83760" w:rsidTr="00CD4F30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33096"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33096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33096"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C33096"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8EF" w:rsidRPr="00D83760" w:rsidRDefault="006E38EF" w:rsidP="00123562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C33096">
              <w:rPr>
                <w:b/>
                <w:sz w:val="20"/>
              </w:rPr>
              <w:t>5</w:t>
            </w:r>
          </w:p>
        </w:tc>
      </w:tr>
      <w:tr w:rsidR="00CD4F30" w:rsidRPr="00D83760" w:rsidTr="00CD4F30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1F034D" w:rsidRPr="00D83760" w:rsidTr="00123562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227856,92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C25B00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223171,37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2B771C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200421,5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25B00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160006,0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C25B00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143507,7</w:t>
            </w:r>
          </w:p>
        </w:tc>
      </w:tr>
      <w:tr w:rsidR="001F034D" w:rsidRPr="00D83760" w:rsidTr="00123562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34D" w:rsidRPr="00D83760" w:rsidRDefault="001F034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 w:rsidP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27161,63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C25B00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37870,7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34050,00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34D" w:rsidRPr="001F034D" w:rsidRDefault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38599,00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034D" w:rsidRPr="001F034D" w:rsidRDefault="00BC4034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42602,00</w:t>
            </w:r>
          </w:p>
        </w:tc>
      </w:tr>
      <w:tr w:rsidR="00CD4F30" w:rsidRPr="00D83760" w:rsidTr="001F034D">
        <w:trPr>
          <w:trHeight w:val="284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C33096" w:rsidP="005C02E7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BC4034" w:rsidP="005C02E7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25</w:t>
            </w:r>
          </w:p>
        </w:tc>
      </w:tr>
      <w:tr w:rsidR="002B771C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71C" w:rsidRPr="00D83760" w:rsidRDefault="002B771C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771C" w:rsidRPr="001F034D" w:rsidRDefault="002B771C" w:rsidP="00C33096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200695,29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71C" w:rsidRPr="001F034D" w:rsidRDefault="002B771C">
            <w:pPr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185300,67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71C" w:rsidRPr="00A947B3" w:rsidRDefault="002B771C" w:rsidP="002B771C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166371,5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771C" w:rsidRPr="00CD4F30" w:rsidRDefault="002B771C" w:rsidP="002B771C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2B771C">
              <w:rPr>
                <w:i/>
                <w:snapToGrid w:val="0"/>
                <w:sz w:val="20"/>
              </w:rPr>
              <w:t>121407</w:t>
            </w:r>
            <w:r>
              <w:rPr>
                <w:snapToGrid w:val="0"/>
                <w:sz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771C" w:rsidRPr="00A947B3" w:rsidRDefault="002B771C" w:rsidP="002B771C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100905,7</w:t>
            </w:r>
          </w:p>
        </w:tc>
      </w:tr>
      <w:tr w:rsidR="00CD4F30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33096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5C02E7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C33096" w:rsidP="005C02E7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BC4034" w:rsidP="001F034D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75</w:t>
            </w:r>
          </w:p>
        </w:tc>
      </w:tr>
      <w:tr w:rsidR="00BC4034" w:rsidRPr="00D83760" w:rsidTr="00CD4F30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034" w:rsidRPr="00D83760" w:rsidRDefault="00BC4034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4034" w:rsidRPr="001F034D" w:rsidRDefault="00295E73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219940,10</w:t>
            </w:r>
            <w:r w:rsidR="00BC4034" w:rsidRPr="001F034D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034" w:rsidRPr="001F034D" w:rsidRDefault="00EB3214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240294,8</w:t>
            </w:r>
            <w:r w:rsidR="00BC4034" w:rsidRPr="001F034D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034" w:rsidRPr="001F034D" w:rsidRDefault="00C25B00" w:rsidP="00570EBE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20212</w:t>
            </w:r>
            <w:r w:rsidR="00570EBE">
              <w:rPr>
                <w:b/>
                <w:snapToGrid w:val="0"/>
                <w:sz w:val="20"/>
              </w:rPr>
              <w:t>4,0</w:t>
            </w:r>
            <w:r w:rsidR="00BC4034" w:rsidRPr="001F034D">
              <w:rPr>
                <w:b/>
                <w:snapToGrid w:val="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4034" w:rsidRPr="00BC4034" w:rsidRDefault="00BC4034" w:rsidP="00C25B00">
            <w:pPr>
              <w:jc w:val="right"/>
              <w:rPr>
                <w:b/>
                <w:snapToGrid w:val="0"/>
                <w:sz w:val="20"/>
              </w:rPr>
            </w:pPr>
            <w:r w:rsidRPr="00BC4034">
              <w:rPr>
                <w:b/>
                <w:snapToGrid w:val="0"/>
                <w:sz w:val="20"/>
              </w:rPr>
              <w:t>1</w:t>
            </w:r>
            <w:r w:rsidR="00C25B00">
              <w:rPr>
                <w:b/>
                <w:snapToGrid w:val="0"/>
                <w:sz w:val="20"/>
              </w:rPr>
              <w:t>60006,0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4034" w:rsidRPr="00BC4034" w:rsidRDefault="00C25B00" w:rsidP="00C25B00">
            <w:pPr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143507,7</w:t>
            </w:r>
          </w:p>
        </w:tc>
      </w:tr>
      <w:tr w:rsidR="00CD4F30" w:rsidRPr="00782AA1" w:rsidTr="00CD4F30">
        <w:trPr>
          <w:trHeight w:val="529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1F034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1F034D">
              <w:rPr>
                <w:b/>
                <w:snapToGrid w:val="0"/>
                <w:sz w:val="20"/>
              </w:rPr>
              <w:t>Дефицит (профицит)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295E73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-16168,6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33096" w:rsidP="00295E73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</w:t>
            </w:r>
            <w:r w:rsidR="00295E73">
              <w:rPr>
                <w:b/>
                <w:snapToGrid w:val="0"/>
                <w:sz w:val="20"/>
              </w:rPr>
              <w:t>954,83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33096" w:rsidP="00C25B00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-1702,</w:t>
            </w:r>
            <w:r w:rsidR="00570EBE">
              <w:rPr>
                <w:b/>
                <w:snapToGrid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1641C4" w:rsidRDefault="001641C4" w:rsidP="00DF0B5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45AB9" w:rsidRPr="004548CA" w:rsidRDefault="004548CA" w:rsidP="004548CA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48CA">
        <w:rPr>
          <w:rFonts w:ascii="Times New Roman" w:hAnsi="Times New Roman"/>
          <w:sz w:val="24"/>
          <w:szCs w:val="24"/>
        </w:rPr>
        <w:t xml:space="preserve">В соответствии с проектом решения Хурала представителей </w:t>
      </w:r>
      <w:proofErr w:type="spellStart"/>
      <w:r w:rsidR="00BC4034">
        <w:rPr>
          <w:rFonts w:ascii="Times New Roman" w:hAnsi="Times New Roman"/>
          <w:sz w:val="24"/>
          <w:szCs w:val="24"/>
        </w:rPr>
        <w:t>Тере-Хольского</w:t>
      </w:r>
      <w:proofErr w:type="spellEnd"/>
      <w:r w:rsidR="00BC40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034">
        <w:rPr>
          <w:rFonts w:ascii="Times New Roman" w:hAnsi="Times New Roman"/>
          <w:sz w:val="24"/>
          <w:szCs w:val="24"/>
        </w:rPr>
        <w:t>кожууна</w:t>
      </w:r>
      <w:proofErr w:type="spellEnd"/>
      <w:r w:rsidRPr="004548CA">
        <w:rPr>
          <w:rFonts w:ascii="Times New Roman" w:hAnsi="Times New Roman"/>
          <w:sz w:val="24"/>
          <w:szCs w:val="24"/>
        </w:rPr>
        <w:t xml:space="preserve"> Республики Тыва прогноз до</w:t>
      </w:r>
      <w:r w:rsidR="00BC4034">
        <w:rPr>
          <w:rFonts w:ascii="Times New Roman" w:hAnsi="Times New Roman"/>
          <w:sz w:val="24"/>
          <w:szCs w:val="24"/>
        </w:rPr>
        <w:t xml:space="preserve">ходов кожуунного  бюджета в 2023 году составит </w:t>
      </w:r>
      <w:r w:rsidR="00C25B00">
        <w:rPr>
          <w:rFonts w:ascii="Times New Roman" w:hAnsi="Times New Roman"/>
          <w:sz w:val="24"/>
          <w:szCs w:val="24"/>
        </w:rPr>
        <w:t xml:space="preserve">200421,5 </w:t>
      </w:r>
      <w:r w:rsidRPr="004548CA">
        <w:rPr>
          <w:rFonts w:ascii="Times New Roman" w:hAnsi="Times New Roman"/>
          <w:sz w:val="24"/>
          <w:szCs w:val="24"/>
        </w:rPr>
        <w:t xml:space="preserve">тыс. рублей, прогноз расходов составит </w:t>
      </w:r>
      <w:r w:rsidR="00C25B00">
        <w:rPr>
          <w:rFonts w:ascii="Times New Roman" w:hAnsi="Times New Roman"/>
          <w:sz w:val="24"/>
          <w:szCs w:val="24"/>
        </w:rPr>
        <w:t>202123,98</w:t>
      </w:r>
      <w:r w:rsidRPr="004548CA">
        <w:rPr>
          <w:rFonts w:ascii="Times New Roman" w:hAnsi="Times New Roman"/>
          <w:sz w:val="24"/>
          <w:szCs w:val="24"/>
        </w:rPr>
        <w:t xml:space="preserve"> тыс. рублей. Дефици</w:t>
      </w:r>
      <w:r w:rsidR="00C25B00">
        <w:rPr>
          <w:rFonts w:ascii="Times New Roman" w:hAnsi="Times New Roman"/>
          <w:sz w:val="24"/>
          <w:szCs w:val="24"/>
        </w:rPr>
        <w:t>т бюджета составит сумму 1702,48</w:t>
      </w:r>
      <w:r w:rsidRPr="004548CA">
        <w:rPr>
          <w:rFonts w:ascii="Times New Roman" w:hAnsi="Times New Roman"/>
          <w:sz w:val="24"/>
          <w:szCs w:val="24"/>
        </w:rPr>
        <w:t xml:space="preserve"> тыс. рублей.</w:t>
      </w:r>
    </w:p>
    <w:p w:rsidR="004548CA" w:rsidRPr="004548CA" w:rsidRDefault="004548CA" w:rsidP="004548CA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548CA" w:rsidRDefault="004548CA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2AA1" w:rsidRDefault="0094759B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="008903A9"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641C4">
        <w:rPr>
          <w:rFonts w:ascii="Times New Roman" w:hAnsi="Times New Roman"/>
          <w:sz w:val="24"/>
          <w:szCs w:val="24"/>
        </w:rPr>
        <w:t xml:space="preserve">. </w:t>
      </w:r>
      <w:r w:rsidRPr="00782AA1">
        <w:rPr>
          <w:rFonts w:ascii="Times New Roman" w:hAnsi="Times New Roman"/>
          <w:b/>
          <w:sz w:val="24"/>
          <w:szCs w:val="24"/>
        </w:rPr>
        <w:t xml:space="preserve">Доходы </w:t>
      </w:r>
      <w:proofErr w:type="spellStart"/>
      <w:r w:rsidR="002E215F">
        <w:rPr>
          <w:rFonts w:ascii="Times New Roman" w:hAnsi="Times New Roman"/>
          <w:b/>
          <w:sz w:val="24"/>
          <w:szCs w:val="24"/>
        </w:rPr>
        <w:t>к</w:t>
      </w:r>
      <w:r w:rsidR="00833B47">
        <w:rPr>
          <w:rFonts w:ascii="Times New Roman" w:hAnsi="Times New Roman"/>
          <w:b/>
          <w:sz w:val="24"/>
          <w:szCs w:val="24"/>
        </w:rPr>
        <w:t>ожууного</w:t>
      </w:r>
      <w:proofErr w:type="spellEnd"/>
      <w:r w:rsidRPr="00782AA1">
        <w:rPr>
          <w:rFonts w:ascii="Times New Roman" w:hAnsi="Times New Roman"/>
          <w:b/>
          <w:sz w:val="24"/>
          <w:szCs w:val="24"/>
        </w:rPr>
        <w:t xml:space="preserve"> бюджет</w:t>
      </w:r>
      <w:r w:rsidR="004E6C46" w:rsidRPr="00782AA1">
        <w:rPr>
          <w:rFonts w:ascii="Times New Roman" w:hAnsi="Times New Roman"/>
          <w:b/>
          <w:sz w:val="24"/>
          <w:szCs w:val="24"/>
        </w:rPr>
        <w:t>а</w:t>
      </w:r>
      <w:r w:rsidR="002E21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7131">
        <w:rPr>
          <w:rFonts w:ascii="Times New Roman" w:hAnsi="Times New Roman"/>
          <w:b/>
          <w:sz w:val="24"/>
          <w:szCs w:val="24"/>
        </w:rPr>
        <w:t>Тере-Хольского</w:t>
      </w:r>
      <w:proofErr w:type="spellEnd"/>
      <w:r w:rsidR="006B71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7131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2E215F">
        <w:rPr>
          <w:rFonts w:ascii="Times New Roman" w:hAnsi="Times New Roman"/>
          <w:b/>
          <w:sz w:val="24"/>
          <w:szCs w:val="24"/>
        </w:rPr>
        <w:t xml:space="preserve"> Республики Тыва на 202</w:t>
      </w:r>
      <w:r w:rsidR="00BC4034">
        <w:rPr>
          <w:rFonts w:ascii="Times New Roman" w:hAnsi="Times New Roman"/>
          <w:b/>
          <w:sz w:val="24"/>
          <w:szCs w:val="24"/>
        </w:rPr>
        <w:t>3</w:t>
      </w:r>
      <w:r w:rsidRPr="00782AA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4759B" w:rsidRDefault="00D2480E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 w:rsidR="00BC4034">
        <w:rPr>
          <w:rFonts w:ascii="Times New Roman" w:hAnsi="Times New Roman"/>
          <w:b/>
          <w:sz w:val="24"/>
          <w:szCs w:val="24"/>
        </w:rPr>
        <w:t>4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и 20</w:t>
      </w:r>
      <w:r w:rsidR="00676A6A">
        <w:rPr>
          <w:rFonts w:ascii="Times New Roman" w:hAnsi="Times New Roman"/>
          <w:b/>
          <w:sz w:val="24"/>
          <w:szCs w:val="24"/>
        </w:rPr>
        <w:t>2</w:t>
      </w:r>
      <w:r w:rsidR="00BC4034">
        <w:rPr>
          <w:rFonts w:ascii="Times New Roman" w:hAnsi="Times New Roman"/>
          <w:b/>
          <w:sz w:val="24"/>
          <w:szCs w:val="24"/>
        </w:rPr>
        <w:t>5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82AA1" w:rsidRPr="00782AA1" w:rsidRDefault="00782AA1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35240" w:rsidRDefault="00231BA1" w:rsidP="00231BA1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4759B" w:rsidRPr="00231BA1">
        <w:rPr>
          <w:sz w:val="24"/>
          <w:szCs w:val="24"/>
        </w:rPr>
        <w:t>ри прогнозе доходов бюджета учитывались принятые в 20</w:t>
      </w:r>
      <w:r w:rsidR="002E215F">
        <w:rPr>
          <w:sz w:val="24"/>
          <w:szCs w:val="24"/>
        </w:rPr>
        <w:t>2</w:t>
      </w:r>
      <w:r w:rsidR="00BC4034">
        <w:rPr>
          <w:sz w:val="24"/>
          <w:szCs w:val="24"/>
        </w:rPr>
        <w:t>3</w:t>
      </w:r>
      <w:r w:rsidR="0094759B" w:rsidRPr="00231BA1">
        <w:rPr>
          <w:sz w:val="24"/>
          <w:szCs w:val="24"/>
        </w:rPr>
        <w:t xml:space="preserve"> году изменения и дополнения в законодательство Российской Федерации и Республики Тыва, вступающие в силу </w:t>
      </w:r>
      <w:r w:rsidR="00676A6A">
        <w:rPr>
          <w:sz w:val="24"/>
          <w:szCs w:val="24"/>
        </w:rPr>
        <w:t>с 1 января 202</w:t>
      </w:r>
      <w:r w:rsidR="00BC4034">
        <w:rPr>
          <w:sz w:val="24"/>
          <w:szCs w:val="24"/>
        </w:rPr>
        <w:t>3</w:t>
      </w:r>
      <w:r w:rsidR="000F580E" w:rsidRPr="00231BA1">
        <w:rPr>
          <w:sz w:val="24"/>
          <w:szCs w:val="24"/>
        </w:rPr>
        <w:t xml:space="preserve"> года.</w:t>
      </w:r>
      <w:r w:rsidR="0094759B" w:rsidRPr="00231BA1">
        <w:rPr>
          <w:sz w:val="24"/>
          <w:szCs w:val="24"/>
        </w:rPr>
        <w:tab/>
      </w:r>
    </w:p>
    <w:p w:rsidR="006A3C15" w:rsidRPr="006A3C15" w:rsidRDefault="006A3C15" w:rsidP="006A3C15">
      <w:pPr>
        <w:pStyle w:val="a5"/>
        <w:ind w:firstLine="708"/>
        <w:jc w:val="both"/>
        <w:rPr>
          <w:sz w:val="24"/>
          <w:szCs w:val="24"/>
        </w:rPr>
      </w:pP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 xml:space="preserve">Структура доходов </w:t>
      </w:r>
      <w:proofErr w:type="spellStart"/>
      <w:r w:rsidR="00833B47">
        <w:rPr>
          <w:rFonts w:ascii="Times New Roman" w:hAnsi="Times New Roman"/>
          <w:b/>
          <w:sz w:val="24"/>
          <w:szCs w:val="24"/>
        </w:rPr>
        <w:t>кожууного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бюджета</w:t>
      </w:r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Тере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Хольского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</w:t>
      </w: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>Республики Ты</w:t>
      </w:r>
      <w:r w:rsidR="00676A6A">
        <w:rPr>
          <w:rFonts w:ascii="Times New Roman" w:hAnsi="Times New Roman"/>
          <w:b/>
          <w:sz w:val="24"/>
          <w:szCs w:val="24"/>
        </w:rPr>
        <w:t>ва на 202</w:t>
      </w:r>
      <w:r w:rsidR="00BC4034">
        <w:rPr>
          <w:rFonts w:ascii="Times New Roman" w:hAnsi="Times New Roman"/>
          <w:b/>
          <w:sz w:val="24"/>
          <w:szCs w:val="24"/>
        </w:rPr>
        <w:t>3</w:t>
      </w:r>
      <w:r w:rsidR="00D97F08">
        <w:rPr>
          <w:rFonts w:ascii="Times New Roman" w:hAnsi="Times New Roman"/>
          <w:b/>
          <w:sz w:val="24"/>
          <w:szCs w:val="24"/>
        </w:rPr>
        <w:t>-202</w:t>
      </w:r>
      <w:r w:rsidR="00BC4034">
        <w:rPr>
          <w:rFonts w:ascii="Times New Roman" w:hAnsi="Times New Roman"/>
          <w:b/>
          <w:sz w:val="24"/>
          <w:szCs w:val="24"/>
        </w:rPr>
        <w:t>5</w:t>
      </w:r>
      <w:r w:rsidR="00E8303B" w:rsidRPr="001641C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4759B" w:rsidRPr="001641C4" w:rsidRDefault="00335240" w:rsidP="0094759B">
      <w:pPr>
        <w:pStyle w:val="ConsPlusNormal"/>
        <w:ind w:left="7068"/>
        <w:jc w:val="center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>тыс</w:t>
      </w:r>
      <w:r w:rsidR="0094759B" w:rsidRPr="001641C4">
        <w:rPr>
          <w:rFonts w:ascii="Times New Roman" w:hAnsi="Times New Roman"/>
          <w:sz w:val="24"/>
          <w:szCs w:val="24"/>
        </w:rPr>
        <w:t>. 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620"/>
        <w:gridCol w:w="1440"/>
        <w:gridCol w:w="1440"/>
        <w:gridCol w:w="1440"/>
      </w:tblGrid>
      <w:tr w:rsidR="0094759B" w:rsidRPr="009F6915" w:rsidTr="009F6915">
        <w:trPr>
          <w:trHeight w:val="595"/>
        </w:trPr>
        <w:tc>
          <w:tcPr>
            <w:tcW w:w="3528" w:type="dxa"/>
            <w:shd w:val="clear" w:color="auto" w:fill="auto"/>
          </w:tcPr>
          <w:p w:rsidR="0094759B" w:rsidRPr="009F6915" w:rsidRDefault="0094759B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4759B" w:rsidRPr="005E3403" w:rsidRDefault="0000117E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BC4034">
              <w:rPr>
                <w:b/>
                <w:sz w:val="20"/>
              </w:rPr>
              <w:t>2</w:t>
            </w:r>
          </w:p>
          <w:p w:rsidR="0094759B" w:rsidRPr="005E3403" w:rsidRDefault="0094759B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5E3403">
              <w:rPr>
                <w:b/>
                <w:sz w:val="20"/>
              </w:rPr>
              <w:t>оценка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BC4034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676A6A">
              <w:rPr>
                <w:b/>
                <w:sz w:val="20"/>
              </w:rPr>
              <w:t>2</w:t>
            </w:r>
            <w:r w:rsidR="00BC4034">
              <w:rPr>
                <w:b/>
                <w:sz w:val="20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BC4034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2480E">
              <w:rPr>
                <w:b/>
                <w:sz w:val="20"/>
              </w:rPr>
              <w:t>2</w:t>
            </w:r>
            <w:r w:rsidR="00BC4034">
              <w:rPr>
                <w:b/>
                <w:sz w:val="20"/>
              </w:rP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BC4034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97F08">
              <w:rPr>
                <w:b/>
                <w:sz w:val="20"/>
              </w:rPr>
              <w:t>2</w:t>
            </w:r>
            <w:r w:rsidR="00BC4034">
              <w:rPr>
                <w:b/>
                <w:sz w:val="20"/>
              </w:rPr>
              <w:t>5</w:t>
            </w:r>
          </w:p>
        </w:tc>
      </w:tr>
      <w:tr w:rsidR="00295E73" w:rsidRPr="009F6915" w:rsidTr="00123562">
        <w:tc>
          <w:tcPr>
            <w:tcW w:w="3528" w:type="dxa"/>
            <w:shd w:val="clear" w:color="auto" w:fill="auto"/>
          </w:tcPr>
          <w:p w:rsidR="00295E73" w:rsidRPr="009F6915" w:rsidRDefault="00295E73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 w:rsidRPr="009F6915">
              <w:rPr>
                <w:rFonts w:ascii="Times New Roman" w:hAnsi="Times New Roman"/>
                <w:b/>
              </w:rPr>
              <w:t>Доходы – всего</w:t>
            </w:r>
          </w:p>
        </w:tc>
        <w:tc>
          <w:tcPr>
            <w:tcW w:w="1620" w:type="dxa"/>
            <w:shd w:val="clear" w:color="auto" w:fill="auto"/>
          </w:tcPr>
          <w:p w:rsidR="00295E73" w:rsidRPr="0000117E" w:rsidRDefault="00295E73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223171,4</w:t>
            </w:r>
          </w:p>
        </w:tc>
        <w:tc>
          <w:tcPr>
            <w:tcW w:w="1440" w:type="dxa"/>
            <w:shd w:val="clear" w:color="auto" w:fill="auto"/>
          </w:tcPr>
          <w:p w:rsidR="00295E73" w:rsidRPr="001F034D" w:rsidRDefault="00295E73" w:rsidP="00295E73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200421,5</w:t>
            </w:r>
          </w:p>
        </w:tc>
        <w:tc>
          <w:tcPr>
            <w:tcW w:w="1440" w:type="dxa"/>
            <w:shd w:val="clear" w:color="auto" w:fill="auto"/>
          </w:tcPr>
          <w:p w:rsidR="00295E73" w:rsidRPr="001F034D" w:rsidRDefault="00295E73" w:rsidP="00295E73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160006,0</w:t>
            </w:r>
          </w:p>
        </w:tc>
        <w:tc>
          <w:tcPr>
            <w:tcW w:w="1440" w:type="dxa"/>
            <w:shd w:val="clear" w:color="auto" w:fill="auto"/>
          </w:tcPr>
          <w:p w:rsidR="00295E73" w:rsidRPr="001F034D" w:rsidRDefault="00295E73" w:rsidP="00295E73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143507,7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в т.ч.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0117E" w:rsidRPr="009F6915" w:rsidTr="009F6915"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налоговые  доходы тыс. рублей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E4112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31702,0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C1926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33804,0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00117E" w:rsidP="00A7191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00117E">
              <w:rPr>
                <w:rFonts w:ascii="Times New Roman" w:hAnsi="Times New Roman"/>
              </w:rPr>
              <w:t>338</w:t>
            </w:r>
            <w:r w:rsidR="00A7191F">
              <w:rPr>
                <w:rFonts w:ascii="Times New Roman" w:hAnsi="Times New Roman"/>
              </w:rPr>
              <w:t>28</w:t>
            </w:r>
            <w:r w:rsidRPr="0000117E">
              <w:rPr>
                <w:rFonts w:ascii="Times New Roman" w:hAnsi="Times New Roman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A7191F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42099,</w:t>
            </w:r>
            <w:r w:rsidR="0000117E" w:rsidRPr="0000117E">
              <w:rPr>
                <w:rFonts w:ascii="Times New Roman" w:hAnsi="Times New Roman"/>
              </w:rPr>
              <w:t>0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EC1926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EC1926" w:rsidP="00FC4DF3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B7131" w:rsidP="00A7191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191F">
              <w:rPr>
                <w:rFonts w:ascii="Times New Roman" w:hAnsi="Times New Roman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A7191F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</w:tr>
      <w:tr w:rsidR="0000117E" w:rsidRPr="009F6915" w:rsidTr="009F6915">
        <w:trPr>
          <w:trHeight w:val="750"/>
        </w:trPr>
        <w:tc>
          <w:tcPr>
            <w:tcW w:w="3528" w:type="dxa"/>
            <w:shd w:val="clear" w:color="auto" w:fill="auto"/>
          </w:tcPr>
          <w:p w:rsidR="0000117E" w:rsidRPr="009F6915" w:rsidRDefault="0000117E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-неналоговые доходы, тыс. рублей</w:t>
            </w:r>
          </w:p>
        </w:tc>
        <w:tc>
          <w:tcPr>
            <w:tcW w:w="1620" w:type="dxa"/>
            <w:shd w:val="clear" w:color="auto" w:fill="auto"/>
          </w:tcPr>
          <w:p w:rsidR="0000117E" w:rsidRPr="0000117E" w:rsidRDefault="00E41128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6168,7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EC1926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A7191F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471,0</w:t>
            </w:r>
          </w:p>
        </w:tc>
        <w:tc>
          <w:tcPr>
            <w:tcW w:w="1440" w:type="dxa"/>
            <w:shd w:val="clear" w:color="auto" w:fill="auto"/>
          </w:tcPr>
          <w:p w:rsidR="0000117E" w:rsidRPr="0000117E" w:rsidRDefault="00A7191F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503,0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EC1926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highlight w:val="lightGray"/>
              </w:rPr>
              <w:t>2,8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FC4DF3" w:rsidP="00A7191F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7191F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B713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7191F">
              <w:rPr>
                <w:rFonts w:ascii="Times New Roman" w:hAnsi="Times New Roman"/>
              </w:rPr>
              <w:t>3</w:t>
            </w:r>
          </w:p>
        </w:tc>
      </w:tr>
      <w:tr w:rsidR="00295E73" w:rsidRPr="009F6915" w:rsidTr="00123562">
        <w:tc>
          <w:tcPr>
            <w:tcW w:w="3528" w:type="dxa"/>
            <w:shd w:val="clear" w:color="auto" w:fill="auto"/>
          </w:tcPr>
          <w:p w:rsidR="00295E73" w:rsidRPr="009F6915" w:rsidRDefault="00295E73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безвозмездные поступления от бюджетов других уровней, тыс. рублей</w:t>
            </w:r>
          </w:p>
        </w:tc>
        <w:tc>
          <w:tcPr>
            <w:tcW w:w="1620" w:type="dxa"/>
            <w:shd w:val="clear" w:color="auto" w:fill="auto"/>
          </w:tcPr>
          <w:p w:rsidR="00295E73" w:rsidRPr="0000117E" w:rsidRDefault="00295E73" w:rsidP="0000117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185300,7</w:t>
            </w:r>
          </w:p>
        </w:tc>
        <w:tc>
          <w:tcPr>
            <w:tcW w:w="1440" w:type="dxa"/>
            <w:shd w:val="clear" w:color="auto" w:fill="auto"/>
          </w:tcPr>
          <w:p w:rsidR="00295E73" w:rsidRPr="00A947B3" w:rsidRDefault="00295E73" w:rsidP="00097657">
            <w:pPr>
              <w:pStyle w:val="afa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166371,5</w:t>
            </w:r>
          </w:p>
        </w:tc>
        <w:tc>
          <w:tcPr>
            <w:tcW w:w="1440" w:type="dxa"/>
            <w:shd w:val="clear" w:color="auto" w:fill="auto"/>
          </w:tcPr>
          <w:p w:rsidR="00295E73" w:rsidRPr="00CD4F30" w:rsidRDefault="00295E73" w:rsidP="00097657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2B771C">
              <w:rPr>
                <w:i/>
                <w:snapToGrid w:val="0"/>
                <w:sz w:val="20"/>
              </w:rPr>
              <w:t>121407</w:t>
            </w:r>
            <w:r>
              <w:rPr>
                <w:snapToGrid w:val="0"/>
                <w:sz w:val="20"/>
              </w:rPr>
              <w:t>,0</w:t>
            </w:r>
          </w:p>
        </w:tc>
        <w:tc>
          <w:tcPr>
            <w:tcW w:w="1440" w:type="dxa"/>
            <w:shd w:val="clear" w:color="auto" w:fill="auto"/>
          </w:tcPr>
          <w:p w:rsidR="00295E73" w:rsidRPr="00A947B3" w:rsidRDefault="00295E73" w:rsidP="00097657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100905,7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EC1926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>
              <w:rPr>
                <w:i/>
                <w:snapToGrid w:val="0"/>
                <w:sz w:val="20"/>
              </w:rPr>
              <w:t>83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EC1926" w:rsidP="008600C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83,5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A7191F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80,7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A7191F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75,2</w:t>
            </w:r>
          </w:p>
        </w:tc>
      </w:tr>
    </w:tbl>
    <w:p w:rsidR="007F310E" w:rsidRDefault="007F310E" w:rsidP="00FC2801">
      <w:pPr>
        <w:ind w:left="540"/>
        <w:jc w:val="center"/>
        <w:rPr>
          <w:b/>
          <w:szCs w:val="28"/>
        </w:rPr>
      </w:pPr>
    </w:p>
    <w:p w:rsidR="00A7191F" w:rsidRDefault="00A7191F" w:rsidP="00FC2801">
      <w:pPr>
        <w:ind w:left="540"/>
        <w:jc w:val="center"/>
        <w:rPr>
          <w:b/>
          <w:szCs w:val="28"/>
        </w:rPr>
      </w:pP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szCs w:val="28"/>
        </w:rPr>
        <w:lastRenderedPageBreak/>
        <w:t>Доходы</w:t>
      </w:r>
      <w:r w:rsidRPr="00FC2801">
        <w:rPr>
          <w:szCs w:val="28"/>
        </w:rPr>
        <w:t xml:space="preserve"> </w:t>
      </w:r>
      <w:r w:rsidR="009D7EC2">
        <w:rPr>
          <w:b/>
          <w:bCs/>
          <w:szCs w:val="28"/>
        </w:rPr>
        <w:t>бюджета</w:t>
      </w:r>
      <w:r w:rsidR="00FC4DF3">
        <w:rPr>
          <w:b/>
          <w:bCs/>
          <w:szCs w:val="28"/>
        </w:rPr>
        <w:t xml:space="preserve"> на 202</w:t>
      </w:r>
      <w:r w:rsidR="00A7191F">
        <w:rPr>
          <w:b/>
          <w:bCs/>
          <w:szCs w:val="28"/>
        </w:rPr>
        <w:t>3</w:t>
      </w:r>
      <w:r w:rsidRPr="00FC2801">
        <w:rPr>
          <w:b/>
          <w:bCs/>
          <w:szCs w:val="28"/>
        </w:rPr>
        <w:t xml:space="preserve"> год </w:t>
      </w: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bCs/>
          <w:szCs w:val="28"/>
        </w:rPr>
        <w:t>и на плановый период 202</w:t>
      </w:r>
      <w:r w:rsidR="00A7191F">
        <w:rPr>
          <w:b/>
          <w:bCs/>
          <w:szCs w:val="28"/>
        </w:rPr>
        <w:t>4</w:t>
      </w:r>
      <w:r w:rsidRPr="00FC2801">
        <w:rPr>
          <w:b/>
          <w:bCs/>
          <w:szCs w:val="28"/>
        </w:rPr>
        <w:t xml:space="preserve"> и 202</w:t>
      </w:r>
      <w:r w:rsidR="00A7191F">
        <w:rPr>
          <w:b/>
          <w:bCs/>
          <w:szCs w:val="28"/>
        </w:rPr>
        <w:t>5</w:t>
      </w:r>
      <w:r w:rsidRPr="00FC2801">
        <w:rPr>
          <w:b/>
          <w:bCs/>
          <w:szCs w:val="28"/>
        </w:rPr>
        <w:t xml:space="preserve"> годов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C2801">
        <w:rPr>
          <w:szCs w:val="28"/>
        </w:rPr>
        <w:t>При разработке прогноза</w:t>
      </w:r>
      <w:r w:rsidRPr="00FC2801">
        <w:rPr>
          <w:sz w:val="24"/>
          <w:szCs w:val="24"/>
        </w:rPr>
        <w:t xml:space="preserve"> </w:t>
      </w:r>
      <w:r w:rsidRPr="00FC2801">
        <w:rPr>
          <w:szCs w:val="28"/>
        </w:rPr>
        <w:t xml:space="preserve">доходов бюджета учитывались изменения федерального и регионального законодательств, также показатели прогноза социально-экономического развития республики на </w:t>
      </w:r>
      <w:r w:rsidR="00FC4DF3">
        <w:rPr>
          <w:szCs w:val="28"/>
        </w:rPr>
        <w:t>202</w:t>
      </w:r>
      <w:r w:rsidR="00AC146B">
        <w:rPr>
          <w:szCs w:val="28"/>
        </w:rPr>
        <w:t>3</w:t>
      </w:r>
      <w:r w:rsidRPr="00FC2801">
        <w:rPr>
          <w:szCs w:val="28"/>
        </w:rPr>
        <w:t xml:space="preserve"> год и плановый период до 202</w:t>
      </w:r>
      <w:r w:rsidR="007F310E">
        <w:rPr>
          <w:szCs w:val="28"/>
        </w:rPr>
        <w:t>5</w:t>
      </w:r>
      <w:r w:rsidRPr="00FC2801">
        <w:rPr>
          <w:szCs w:val="28"/>
        </w:rPr>
        <w:t xml:space="preserve"> годы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FC2801">
        <w:rPr>
          <w:szCs w:val="28"/>
        </w:rPr>
        <w:t>Расчеты сформированы на основе методик прогнозирования поступлений доходов, утвержденных главными администраторами доходов, в соответствии с общими требования установленными на федеральном уровне.</w:t>
      </w:r>
      <w:proofErr w:type="gramEnd"/>
      <w:r w:rsidRPr="00FC2801">
        <w:rPr>
          <w:szCs w:val="28"/>
        </w:rPr>
        <w:t xml:space="preserve"> При планировании учтены результаты оценки налоговых льгот и пониженных ставок по региональным налогам. </w:t>
      </w:r>
    </w:p>
    <w:p w:rsidR="00FC2801" w:rsidRPr="00FC2801" w:rsidRDefault="00FC2801" w:rsidP="00FC2801">
      <w:pPr>
        <w:ind w:firstLine="709"/>
        <w:jc w:val="both"/>
        <w:rPr>
          <w:szCs w:val="28"/>
          <w:highlight w:val="yellow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b/>
          <w:szCs w:val="28"/>
        </w:rPr>
        <w:t xml:space="preserve">Налоговые и неналоговые доходы бюджета муниципального района </w:t>
      </w:r>
      <w:proofErr w:type="spellStart"/>
      <w:r w:rsidRPr="00A7191F">
        <w:rPr>
          <w:b/>
          <w:szCs w:val="28"/>
        </w:rPr>
        <w:t>Тере-Хольского</w:t>
      </w:r>
      <w:proofErr w:type="spellEnd"/>
      <w:r w:rsidRPr="00A7191F">
        <w:rPr>
          <w:b/>
          <w:szCs w:val="28"/>
        </w:rPr>
        <w:t xml:space="preserve"> </w:t>
      </w:r>
      <w:proofErr w:type="spellStart"/>
      <w:r w:rsidRPr="00A7191F">
        <w:rPr>
          <w:b/>
          <w:szCs w:val="28"/>
        </w:rPr>
        <w:t>кожууна</w:t>
      </w:r>
      <w:proofErr w:type="spellEnd"/>
      <w:r w:rsidRPr="00A7191F">
        <w:rPr>
          <w:b/>
          <w:szCs w:val="28"/>
        </w:rPr>
        <w:t xml:space="preserve"> Республики Тыва </w:t>
      </w:r>
      <w:r w:rsidRPr="00A7191F">
        <w:rPr>
          <w:szCs w:val="28"/>
        </w:rPr>
        <w:t xml:space="preserve">на 2023 год предварительно прогнозируются в сумме 34050 тыс. рублей, </w:t>
      </w:r>
      <w:proofErr w:type="gramStart"/>
      <w:r w:rsidRPr="00A7191F">
        <w:rPr>
          <w:szCs w:val="28"/>
        </w:rPr>
        <w:t>с</w:t>
      </w:r>
      <w:proofErr w:type="gramEnd"/>
      <w:r w:rsidRPr="00A7191F">
        <w:rPr>
          <w:szCs w:val="28"/>
        </w:rPr>
        <w:t xml:space="preserve"> снижением на 10,1% к оценке исполнения 2022 года или на 3824 тыс. рублей, (</w:t>
      </w:r>
      <w:r w:rsidRPr="00A7191F">
        <w:rPr>
          <w:i/>
          <w:szCs w:val="28"/>
        </w:rPr>
        <w:t>снижение</w:t>
      </w:r>
      <w:r w:rsidRPr="00A7191F">
        <w:rPr>
          <w:szCs w:val="28"/>
        </w:rPr>
        <w:t xml:space="preserve"> </w:t>
      </w:r>
      <w:r w:rsidRPr="00A7191F">
        <w:rPr>
          <w:i/>
          <w:szCs w:val="28"/>
        </w:rPr>
        <w:t>за счет поступления по урегулированию между бюджетами на 4999,7 тыс. рублей и на 825 тыс. рублей, возврат неиспользованного субсидия на организацию бесплатного горячего питания обучающихся)</w:t>
      </w:r>
      <w:r w:rsidRPr="00A7191F">
        <w:rPr>
          <w:szCs w:val="28"/>
        </w:rPr>
        <w:t xml:space="preserve"> прогноз на 2024 год – 38392 тыс. рублей, с ростом к уровню 2023 года на 12,8% или на 4342 тыс. рублей, прогноз на 2025 год - 42378 тыс. рублей, с ростом к уровню 2024 года на 10,4% или </w:t>
      </w:r>
      <w:proofErr w:type="gramStart"/>
      <w:r w:rsidRPr="00A7191F">
        <w:rPr>
          <w:szCs w:val="28"/>
        </w:rPr>
        <w:t>на</w:t>
      </w:r>
      <w:proofErr w:type="gramEnd"/>
      <w:r w:rsidRPr="00A7191F">
        <w:rPr>
          <w:szCs w:val="28"/>
        </w:rPr>
        <w:t xml:space="preserve"> 3986 тыс. рублей.  </w:t>
      </w:r>
    </w:p>
    <w:p w:rsidR="00A7191F" w:rsidRPr="00A7191F" w:rsidRDefault="00A7191F" w:rsidP="00A7191F">
      <w:pPr>
        <w:ind w:firstLine="709"/>
        <w:jc w:val="both"/>
        <w:rPr>
          <w:b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Доходы от поступлений налога на доходы физических лиц 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 в бюджет муниципального района </w:t>
      </w:r>
      <w:proofErr w:type="spellStart"/>
      <w:r w:rsidRPr="00A7191F">
        <w:rPr>
          <w:b/>
          <w:bCs/>
          <w:szCs w:val="28"/>
        </w:rPr>
        <w:t>Тере</w:t>
      </w:r>
      <w:proofErr w:type="spellEnd"/>
      <w:r w:rsidRPr="00A7191F">
        <w:rPr>
          <w:b/>
          <w:bCs/>
          <w:szCs w:val="28"/>
        </w:rPr>
        <w:t xml:space="preserve"> – </w:t>
      </w:r>
      <w:proofErr w:type="spellStart"/>
      <w:r w:rsidRPr="00A7191F">
        <w:rPr>
          <w:b/>
          <w:bCs/>
          <w:szCs w:val="28"/>
        </w:rPr>
        <w:t>Хольского</w:t>
      </w:r>
      <w:proofErr w:type="spellEnd"/>
      <w:r w:rsidRPr="00A7191F">
        <w:rPr>
          <w:b/>
          <w:bCs/>
          <w:szCs w:val="28"/>
        </w:rPr>
        <w:t xml:space="preserve"> 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proofErr w:type="spellStart"/>
      <w:r w:rsidRPr="00A7191F">
        <w:rPr>
          <w:b/>
          <w:bCs/>
          <w:szCs w:val="28"/>
        </w:rPr>
        <w:t>кожууна</w:t>
      </w:r>
      <w:proofErr w:type="spellEnd"/>
      <w:r w:rsidRPr="00A7191F">
        <w:rPr>
          <w:b/>
          <w:bCs/>
          <w:szCs w:val="28"/>
        </w:rPr>
        <w:t xml:space="preserve"> Республики Тыва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>в 2023, 2024 и 2025 годах</w:t>
      </w:r>
    </w:p>
    <w:p w:rsidR="00A7191F" w:rsidRPr="00A7191F" w:rsidRDefault="00A7191F" w:rsidP="00A7191F">
      <w:pPr>
        <w:ind w:firstLine="709"/>
        <w:jc w:val="both"/>
        <w:rPr>
          <w:snapToGrid w:val="0"/>
          <w:szCs w:val="28"/>
        </w:rPr>
      </w:pPr>
    </w:p>
    <w:p w:rsidR="00A7191F" w:rsidRPr="00A7191F" w:rsidRDefault="00A7191F" w:rsidP="00A7191F">
      <w:pPr>
        <w:ind w:firstLine="709"/>
        <w:jc w:val="both"/>
        <w:rPr>
          <w:snapToGrid w:val="0"/>
          <w:szCs w:val="28"/>
        </w:rPr>
      </w:pPr>
      <w:r w:rsidRPr="00A7191F">
        <w:rPr>
          <w:snapToGrid w:val="0"/>
          <w:szCs w:val="28"/>
        </w:rPr>
        <w:t xml:space="preserve">Поступление налога на доходы физических лиц в бюджет муниципального района </w:t>
      </w:r>
      <w:proofErr w:type="spellStart"/>
      <w:r w:rsidRPr="00A7191F">
        <w:rPr>
          <w:snapToGrid w:val="0"/>
          <w:szCs w:val="28"/>
        </w:rPr>
        <w:t>Тере</w:t>
      </w:r>
      <w:proofErr w:type="spellEnd"/>
      <w:r w:rsidRPr="00A7191F">
        <w:rPr>
          <w:snapToGrid w:val="0"/>
          <w:szCs w:val="28"/>
        </w:rPr>
        <w:t xml:space="preserve"> – </w:t>
      </w:r>
      <w:proofErr w:type="spellStart"/>
      <w:r w:rsidRPr="00A7191F">
        <w:rPr>
          <w:snapToGrid w:val="0"/>
          <w:szCs w:val="28"/>
        </w:rPr>
        <w:t>Хольского</w:t>
      </w:r>
      <w:proofErr w:type="spellEnd"/>
      <w:r w:rsidRPr="00A7191F">
        <w:rPr>
          <w:snapToGrid w:val="0"/>
          <w:szCs w:val="28"/>
        </w:rPr>
        <w:t xml:space="preserve"> </w:t>
      </w:r>
      <w:proofErr w:type="spellStart"/>
      <w:r w:rsidRPr="00A7191F">
        <w:rPr>
          <w:snapToGrid w:val="0"/>
          <w:szCs w:val="28"/>
        </w:rPr>
        <w:t>кожууна</w:t>
      </w:r>
      <w:proofErr w:type="spellEnd"/>
      <w:r w:rsidRPr="00A7191F">
        <w:rPr>
          <w:snapToGrid w:val="0"/>
          <w:szCs w:val="28"/>
        </w:rPr>
        <w:t xml:space="preserve"> Республики Тыва на 2023 год прогнозируется в сумме 23328 тыс. рублей, рост на 7% к оценке исполнения 2022 года рост поступлений объясняется с индексацией заработной платы на 4%, МРОТ 6,3%.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A7191F">
        <w:rPr>
          <w:bCs/>
          <w:szCs w:val="28"/>
        </w:rPr>
        <w:t xml:space="preserve">Поступление налога на доходы физических лиц в муниципальный бюджет </w:t>
      </w:r>
      <w:proofErr w:type="spellStart"/>
      <w:r w:rsidRPr="00A7191F">
        <w:rPr>
          <w:bCs/>
          <w:szCs w:val="28"/>
        </w:rPr>
        <w:t>Тере</w:t>
      </w:r>
      <w:proofErr w:type="spellEnd"/>
      <w:r w:rsidRPr="00A7191F">
        <w:rPr>
          <w:bCs/>
          <w:szCs w:val="28"/>
        </w:rPr>
        <w:t xml:space="preserve"> – </w:t>
      </w:r>
      <w:proofErr w:type="spellStart"/>
      <w:r w:rsidRPr="00A7191F">
        <w:rPr>
          <w:bCs/>
          <w:szCs w:val="28"/>
        </w:rPr>
        <w:t>Хольского</w:t>
      </w:r>
      <w:proofErr w:type="spellEnd"/>
      <w:r w:rsidRPr="00A7191F">
        <w:rPr>
          <w:bCs/>
          <w:szCs w:val="28"/>
        </w:rPr>
        <w:t xml:space="preserve"> </w:t>
      </w:r>
      <w:proofErr w:type="spellStart"/>
      <w:r w:rsidRPr="00A7191F">
        <w:rPr>
          <w:bCs/>
          <w:szCs w:val="28"/>
        </w:rPr>
        <w:t>кожууна</w:t>
      </w:r>
      <w:proofErr w:type="spellEnd"/>
      <w:r w:rsidRPr="00A7191F">
        <w:rPr>
          <w:bCs/>
          <w:szCs w:val="28"/>
        </w:rPr>
        <w:t xml:space="preserve"> Республики Тыва на 2024 год прогнозируется в размере 26816 тыс. рублей, с ростом к уровню 2023 года на 14% или на 3488 тыс. рублей, на 2025 год прогнозируется в размере 30393 тыс. рублей, с ростом к уровню 2024 года на 13% или на 3577 тыс. рублей,</w:t>
      </w:r>
      <w:proofErr w:type="gramEnd"/>
    </w:p>
    <w:p w:rsidR="00A7191F" w:rsidRPr="00A7191F" w:rsidRDefault="00A7191F" w:rsidP="00A7191F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   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>Доходы от налогов на товары (работы, услуги), реализуемые на территории Российской Федерации в 2023, 2024 и 2025 годы.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7191F">
        <w:rPr>
          <w:bCs/>
          <w:szCs w:val="28"/>
        </w:rPr>
        <w:t xml:space="preserve">Поступление акцизов на нефтепродукты в муниципальный бюджет </w:t>
      </w:r>
      <w:proofErr w:type="spellStart"/>
      <w:r w:rsidRPr="00A7191F">
        <w:rPr>
          <w:bCs/>
          <w:szCs w:val="28"/>
        </w:rPr>
        <w:t>Тере</w:t>
      </w:r>
      <w:proofErr w:type="spellEnd"/>
      <w:r w:rsidRPr="00A7191F">
        <w:rPr>
          <w:bCs/>
          <w:szCs w:val="28"/>
        </w:rPr>
        <w:t xml:space="preserve"> – </w:t>
      </w:r>
      <w:proofErr w:type="spellStart"/>
      <w:r w:rsidRPr="00A7191F">
        <w:rPr>
          <w:bCs/>
          <w:szCs w:val="28"/>
        </w:rPr>
        <w:t>Хольского</w:t>
      </w:r>
      <w:proofErr w:type="spellEnd"/>
      <w:r w:rsidRPr="00A7191F">
        <w:rPr>
          <w:bCs/>
          <w:szCs w:val="28"/>
        </w:rPr>
        <w:t xml:space="preserve"> </w:t>
      </w:r>
      <w:proofErr w:type="spellStart"/>
      <w:r w:rsidRPr="00A7191F">
        <w:rPr>
          <w:bCs/>
          <w:szCs w:val="28"/>
        </w:rPr>
        <w:t>кожууна</w:t>
      </w:r>
      <w:proofErr w:type="spellEnd"/>
      <w:r w:rsidRPr="00A7191F">
        <w:rPr>
          <w:bCs/>
          <w:szCs w:val="28"/>
        </w:rPr>
        <w:t xml:space="preserve"> Республики Тыва на 2023 год прогнозируется в сумме 8793 тыс. рублей, с ростом к оценке 2022 года на 6,7% или на 552 тыс. рублей.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 w:rsidRPr="00A7191F">
        <w:rPr>
          <w:bCs/>
          <w:szCs w:val="28"/>
        </w:rPr>
        <w:lastRenderedPageBreak/>
        <w:t xml:space="preserve">            </w:t>
      </w:r>
      <w:proofErr w:type="gramStart"/>
      <w:r w:rsidRPr="00A7191F">
        <w:rPr>
          <w:bCs/>
          <w:szCs w:val="28"/>
        </w:rPr>
        <w:t xml:space="preserve">Поступление акцизов на нефтепродукты в муниципальный бюджет </w:t>
      </w:r>
      <w:proofErr w:type="spellStart"/>
      <w:r w:rsidRPr="00A7191F">
        <w:rPr>
          <w:bCs/>
          <w:szCs w:val="28"/>
        </w:rPr>
        <w:t>Тере</w:t>
      </w:r>
      <w:proofErr w:type="spellEnd"/>
      <w:r w:rsidRPr="00A7191F">
        <w:rPr>
          <w:bCs/>
          <w:szCs w:val="28"/>
        </w:rPr>
        <w:t xml:space="preserve"> – </w:t>
      </w:r>
      <w:proofErr w:type="spellStart"/>
      <w:r w:rsidRPr="00A7191F">
        <w:rPr>
          <w:bCs/>
          <w:szCs w:val="28"/>
        </w:rPr>
        <w:t>Хольского</w:t>
      </w:r>
      <w:proofErr w:type="spellEnd"/>
      <w:r w:rsidRPr="00A7191F">
        <w:rPr>
          <w:bCs/>
          <w:szCs w:val="28"/>
        </w:rPr>
        <w:t xml:space="preserve"> </w:t>
      </w:r>
      <w:proofErr w:type="spellStart"/>
      <w:r w:rsidRPr="00A7191F">
        <w:rPr>
          <w:bCs/>
          <w:szCs w:val="28"/>
        </w:rPr>
        <w:t>кожууна</w:t>
      </w:r>
      <w:proofErr w:type="spellEnd"/>
      <w:r w:rsidRPr="00A7191F">
        <w:rPr>
          <w:bCs/>
          <w:szCs w:val="28"/>
        </w:rPr>
        <w:t xml:space="preserve"> Республики Тыва прогнозируется на 2024 год в сумме 9589 тыс. рублей, с ростом к уровню 2023 года на 9% или на 796 тыс. рублей, на 2025 год прогнозируется в сумме 9928 тыс. рублей, с ростом к уровню 2024 года на 3,5% или на 339 тыс. рублей.</w:t>
      </w:r>
      <w:proofErr w:type="gramEnd"/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Cs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center"/>
        <w:rPr>
          <w:bCs/>
          <w:szCs w:val="28"/>
        </w:rPr>
      </w:pPr>
      <w:r w:rsidRPr="00A7191F">
        <w:rPr>
          <w:b/>
          <w:bCs/>
          <w:szCs w:val="28"/>
        </w:rPr>
        <w:t>Доходы от поступлений налогов на с</w:t>
      </w:r>
      <w:r w:rsidR="00295E73">
        <w:rPr>
          <w:b/>
          <w:bCs/>
          <w:szCs w:val="28"/>
        </w:rPr>
        <w:t>овокупный доход в муниципальный</w:t>
      </w:r>
      <w:r w:rsidRPr="00A7191F">
        <w:rPr>
          <w:b/>
          <w:bCs/>
          <w:szCs w:val="28"/>
        </w:rPr>
        <w:t xml:space="preserve"> бюджет </w:t>
      </w:r>
      <w:proofErr w:type="spellStart"/>
      <w:r w:rsidRPr="00A7191F">
        <w:rPr>
          <w:b/>
          <w:bCs/>
          <w:szCs w:val="28"/>
        </w:rPr>
        <w:t>Тере</w:t>
      </w:r>
      <w:proofErr w:type="spellEnd"/>
      <w:r w:rsidRPr="00A7191F">
        <w:rPr>
          <w:b/>
          <w:bCs/>
          <w:szCs w:val="28"/>
        </w:rPr>
        <w:t xml:space="preserve"> – </w:t>
      </w:r>
      <w:proofErr w:type="spellStart"/>
      <w:r w:rsidRPr="00A7191F">
        <w:rPr>
          <w:b/>
          <w:bCs/>
          <w:szCs w:val="28"/>
        </w:rPr>
        <w:t>Хольского</w:t>
      </w:r>
      <w:proofErr w:type="spellEnd"/>
      <w:r w:rsidRPr="00A7191F">
        <w:rPr>
          <w:b/>
          <w:bCs/>
          <w:szCs w:val="28"/>
        </w:rPr>
        <w:t xml:space="preserve"> </w:t>
      </w:r>
      <w:proofErr w:type="spellStart"/>
      <w:r w:rsidRPr="00A7191F">
        <w:rPr>
          <w:b/>
          <w:bCs/>
          <w:szCs w:val="28"/>
        </w:rPr>
        <w:t>кожууна</w:t>
      </w:r>
      <w:proofErr w:type="spellEnd"/>
      <w:r w:rsidRPr="00A7191F">
        <w:rPr>
          <w:b/>
          <w:bCs/>
          <w:szCs w:val="28"/>
        </w:rPr>
        <w:t xml:space="preserve"> Республики Тыва в 2023, 2024 и 2025 годы.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t>Поступления налогов на совокупный доход  на 2023 год прогнозируется в сумме 1164 тыс. рублей, в том числе: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t xml:space="preserve">Упрощенная система </w:t>
      </w:r>
      <w:proofErr w:type="spellStart"/>
      <w:r w:rsidRPr="00A7191F">
        <w:rPr>
          <w:szCs w:val="28"/>
        </w:rPr>
        <w:t>налогооблажения</w:t>
      </w:r>
      <w:proofErr w:type="spellEnd"/>
      <w:r w:rsidRPr="00A7191F">
        <w:rPr>
          <w:szCs w:val="28"/>
        </w:rPr>
        <w:t xml:space="preserve"> прогноз на 2023 год составляет 1078 тыс. рублей, по отношению к ожидаемому исполнению рост поступлений составляет 4% или на 46 тыс. рублей.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7191F">
        <w:rPr>
          <w:bCs/>
          <w:szCs w:val="28"/>
        </w:rPr>
        <w:t xml:space="preserve">Прогноз на 2024 год в составляет в сумме 1098 тыс. рублей, с ростом к уровню 2023 года на 2% или на 20 тыс. рублей, на 2025 год прогнозируется в сумме 1131 тыс. рублей, с ростом к уровню 2024 года на 3,% или </w:t>
      </w:r>
      <w:proofErr w:type="gramStart"/>
      <w:r w:rsidRPr="00A7191F">
        <w:rPr>
          <w:bCs/>
          <w:szCs w:val="28"/>
        </w:rPr>
        <w:t>на</w:t>
      </w:r>
      <w:proofErr w:type="gramEnd"/>
      <w:r w:rsidRPr="00A7191F">
        <w:rPr>
          <w:bCs/>
          <w:szCs w:val="28"/>
        </w:rPr>
        <w:t xml:space="preserve"> 33 тыс. рублей.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t>Единый сельскохозяйственный налог – прогноз на 2023 год составляет 11 тыс. рублей, с ростом к оценке 2022 года на 10% или на 1 тыс. рублей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7191F">
        <w:rPr>
          <w:bCs/>
          <w:szCs w:val="28"/>
        </w:rPr>
        <w:t>Прогноз на 2024 год составляет в сумме 11 тыс. рублей, что равняется к уровню 2023 года, на 2025 год прогнозируется в сумме 12 тыс. рублей, с ростом к уровню 2024 года на 9% или на 1 тыс. рублей.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proofErr w:type="gramStart"/>
      <w:r w:rsidRPr="00A7191F">
        <w:rPr>
          <w:szCs w:val="28"/>
        </w:rPr>
        <w:t xml:space="preserve">Налог, взимаемый в связи с применением патентной системы </w:t>
      </w:r>
      <w:proofErr w:type="spellStart"/>
      <w:r w:rsidRPr="00A7191F">
        <w:rPr>
          <w:szCs w:val="28"/>
        </w:rPr>
        <w:t>налогооблажения</w:t>
      </w:r>
      <w:proofErr w:type="spellEnd"/>
      <w:r w:rsidRPr="00A7191F">
        <w:rPr>
          <w:szCs w:val="28"/>
        </w:rPr>
        <w:t xml:space="preserve"> прогноз на 2023 год составляет</w:t>
      </w:r>
      <w:proofErr w:type="gramEnd"/>
      <w:r w:rsidRPr="00A7191F">
        <w:rPr>
          <w:szCs w:val="28"/>
        </w:rPr>
        <w:t xml:space="preserve"> 75 тыс. рублей, снижение  к оценке на 9% или на 7 тыс. рублей.   </w:t>
      </w: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7191F">
        <w:rPr>
          <w:bCs/>
          <w:szCs w:val="28"/>
        </w:rPr>
        <w:t xml:space="preserve">Прогноз на 2024 год составляет в сумме 77 тыс. рублей, с ростом к уровню 2023 года на 2,6% или на 2 тыс. рублей, на 2025 год прогнозируется в сумме 79 тыс. рублей, с ростом к уровню 2024 года на 2,6% или </w:t>
      </w:r>
      <w:proofErr w:type="gramStart"/>
      <w:r w:rsidRPr="00A7191F">
        <w:rPr>
          <w:bCs/>
          <w:szCs w:val="28"/>
        </w:rPr>
        <w:t>на</w:t>
      </w:r>
      <w:proofErr w:type="gramEnd"/>
      <w:r w:rsidRPr="00A7191F">
        <w:rPr>
          <w:bCs/>
          <w:szCs w:val="28"/>
        </w:rPr>
        <w:t xml:space="preserve"> 2 тыс. рублей.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b/>
          <w:szCs w:val="28"/>
        </w:rPr>
      </w:pPr>
    </w:p>
    <w:p w:rsidR="00A7191F" w:rsidRPr="00A7191F" w:rsidRDefault="00A7191F" w:rsidP="00A7191F">
      <w:pPr>
        <w:spacing w:after="120"/>
        <w:ind w:right="96"/>
        <w:jc w:val="center"/>
        <w:outlineLvl w:val="0"/>
        <w:rPr>
          <w:b/>
          <w:iCs/>
          <w:szCs w:val="28"/>
        </w:rPr>
      </w:pPr>
      <w:r w:rsidRPr="00A7191F">
        <w:rPr>
          <w:b/>
          <w:iCs/>
          <w:szCs w:val="28"/>
        </w:rPr>
        <w:t>Доходы от поступлений налогов на имущество  в 2023, 2024 и 2025 годах.</w:t>
      </w:r>
    </w:p>
    <w:p w:rsidR="00A7191F" w:rsidRPr="00A7191F" w:rsidRDefault="00A7191F" w:rsidP="00A7191F">
      <w:pPr>
        <w:autoSpaceDE w:val="0"/>
        <w:autoSpaceDN w:val="0"/>
        <w:ind w:right="99" w:firstLine="720"/>
        <w:jc w:val="both"/>
        <w:rPr>
          <w:szCs w:val="28"/>
        </w:rPr>
      </w:pPr>
      <w:r w:rsidRPr="00A7191F">
        <w:rPr>
          <w:szCs w:val="28"/>
        </w:rPr>
        <w:t>Налог на имущество организаций на 2023 год прогнозируется в сумме 329 тыс. рублей, рост  к оценке на 4% или на 13 тыс. рублей. Расчет составлен исходя из остаточной стоимости основных средств.</w:t>
      </w:r>
    </w:p>
    <w:p w:rsidR="00A7191F" w:rsidRPr="00A7191F" w:rsidRDefault="00A7191F" w:rsidP="00A7191F">
      <w:pPr>
        <w:ind w:firstLine="709"/>
        <w:jc w:val="both"/>
        <w:rPr>
          <w:szCs w:val="28"/>
        </w:rPr>
      </w:pPr>
      <w:proofErr w:type="gramStart"/>
      <w:r w:rsidRPr="00A7191F">
        <w:rPr>
          <w:szCs w:val="28"/>
        </w:rPr>
        <w:t xml:space="preserve">Объем поступления по налогу на имущество организаций в муниципальный  бюджет </w:t>
      </w:r>
      <w:proofErr w:type="spellStart"/>
      <w:r w:rsidRPr="00A7191F">
        <w:rPr>
          <w:szCs w:val="28"/>
        </w:rPr>
        <w:t>Тере</w:t>
      </w:r>
      <w:proofErr w:type="spellEnd"/>
      <w:r w:rsidRPr="00A7191F">
        <w:rPr>
          <w:szCs w:val="28"/>
        </w:rPr>
        <w:t xml:space="preserve"> – </w:t>
      </w:r>
      <w:proofErr w:type="spellStart"/>
      <w:r w:rsidRPr="00A7191F">
        <w:rPr>
          <w:szCs w:val="28"/>
        </w:rPr>
        <w:t>Хольского</w:t>
      </w:r>
      <w:proofErr w:type="spellEnd"/>
      <w:r w:rsidRPr="00A7191F">
        <w:rPr>
          <w:szCs w:val="28"/>
        </w:rPr>
        <w:t xml:space="preserve"> </w:t>
      </w:r>
      <w:proofErr w:type="spellStart"/>
      <w:r w:rsidRPr="00A7191F">
        <w:rPr>
          <w:szCs w:val="28"/>
        </w:rPr>
        <w:t>кожууна</w:t>
      </w:r>
      <w:proofErr w:type="spellEnd"/>
      <w:r w:rsidRPr="00A7191F">
        <w:rPr>
          <w:szCs w:val="28"/>
        </w:rPr>
        <w:t xml:space="preserve"> на 2024 год прогнозируется в сумме 342 тыс. рублей, с ростом к уровню 2023 года составляет 4% или на 13 тыс. рублей и на 2024 год в сумме 356 тыс. рублей, с ростом к уровню 2024 года на 4% или на 14 тыс. рублей.</w:t>
      </w:r>
      <w:proofErr w:type="gramEnd"/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</w:p>
    <w:p w:rsidR="00A7191F" w:rsidRPr="00A7191F" w:rsidRDefault="00A7191F" w:rsidP="00A7191F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Cs w:val="28"/>
        </w:rPr>
      </w:pPr>
      <w:r w:rsidRPr="00A7191F">
        <w:rPr>
          <w:b/>
          <w:bCs/>
          <w:szCs w:val="28"/>
        </w:rPr>
        <w:t xml:space="preserve">Доходы бюджета муниципального района </w:t>
      </w:r>
      <w:proofErr w:type="spellStart"/>
      <w:r w:rsidRPr="00A7191F">
        <w:rPr>
          <w:b/>
          <w:bCs/>
          <w:szCs w:val="28"/>
        </w:rPr>
        <w:t>Тере</w:t>
      </w:r>
      <w:proofErr w:type="spellEnd"/>
      <w:r w:rsidRPr="00A7191F">
        <w:rPr>
          <w:b/>
          <w:bCs/>
          <w:szCs w:val="28"/>
        </w:rPr>
        <w:t xml:space="preserve"> – </w:t>
      </w:r>
      <w:proofErr w:type="spellStart"/>
      <w:r w:rsidRPr="00A7191F">
        <w:rPr>
          <w:b/>
          <w:bCs/>
          <w:szCs w:val="28"/>
        </w:rPr>
        <w:t>Хольского</w:t>
      </w:r>
      <w:proofErr w:type="spellEnd"/>
      <w:r w:rsidRPr="00A7191F">
        <w:rPr>
          <w:b/>
          <w:bCs/>
          <w:szCs w:val="28"/>
        </w:rPr>
        <w:t xml:space="preserve"> </w:t>
      </w:r>
      <w:proofErr w:type="spellStart"/>
      <w:r w:rsidRPr="00A7191F">
        <w:rPr>
          <w:b/>
          <w:bCs/>
          <w:szCs w:val="28"/>
        </w:rPr>
        <w:t>кожууна</w:t>
      </w:r>
      <w:proofErr w:type="spellEnd"/>
      <w:r w:rsidRPr="00A7191F">
        <w:rPr>
          <w:b/>
          <w:bCs/>
          <w:szCs w:val="28"/>
        </w:rPr>
        <w:t xml:space="preserve"> </w:t>
      </w:r>
      <w:r w:rsidRPr="00A7191F">
        <w:rPr>
          <w:b/>
          <w:bCs/>
          <w:szCs w:val="28"/>
        </w:rPr>
        <w:lastRenderedPageBreak/>
        <w:t>Республики Тыва от поступлений государственной пошлины в 2023, 2024 и 2025 годах</w:t>
      </w: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>Поступление государственной пошлины в бюджет на 2023 год составит 190 тыс. рублей. Объем  поступлений прогнозируется на основе оценки поступлений за 2022 год.</w:t>
      </w: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>Прогноз поступления государственной пошлины на 2024 год составляет в сумме 195 тыс. рублей,  на 2025 год составляет 200 тыс. рублей. Увеличение прогноза поступления государственной пошлины обусловлено планируемым увеличением количества обращений, связанных с оформлением юридически значимых действий.</w:t>
      </w:r>
    </w:p>
    <w:p w:rsidR="00A7191F" w:rsidRPr="00A7191F" w:rsidRDefault="00A7191F" w:rsidP="00A7191F">
      <w:pPr>
        <w:ind w:firstLine="708"/>
        <w:jc w:val="center"/>
        <w:rPr>
          <w:b/>
          <w:szCs w:val="28"/>
        </w:rPr>
      </w:pPr>
    </w:p>
    <w:p w:rsidR="00A7191F" w:rsidRPr="00A7191F" w:rsidRDefault="00A7191F" w:rsidP="00A7191F">
      <w:pPr>
        <w:ind w:firstLine="708"/>
        <w:jc w:val="center"/>
        <w:rPr>
          <w:b/>
          <w:szCs w:val="28"/>
        </w:rPr>
      </w:pPr>
      <w:r w:rsidRPr="00A7191F">
        <w:rPr>
          <w:b/>
          <w:szCs w:val="28"/>
        </w:rPr>
        <w:t>Доходы от использования имущества, находящегося в государственной и муниципальной собственности в муниципальный бюджет в 2023, 2024 и 2025 годах</w:t>
      </w:r>
    </w:p>
    <w:p w:rsidR="00A7191F" w:rsidRPr="00A7191F" w:rsidRDefault="00A7191F" w:rsidP="00A7191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 xml:space="preserve">Объем поступлений в муниципальный  бюджет доходов, получаемых в виде арендной  платы 103 тыс. рублей, с ростом на 3% к ожидаемой оценке 2022 года. Прогноз поступления на 2024 год составляет в сумме 105 тыс. рублей, с ростом к 2023 году на 2%  и 2024 году составляет 110 тыс. рублей с ростом к 2024 году на 4,8% или </w:t>
      </w:r>
      <w:proofErr w:type="gramStart"/>
      <w:r w:rsidRPr="00A7191F">
        <w:rPr>
          <w:szCs w:val="28"/>
        </w:rPr>
        <w:t>на</w:t>
      </w:r>
      <w:proofErr w:type="gramEnd"/>
      <w:r w:rsidRPr="00A7191F">
        <w:rPr>
          <w:szCs w:val="28"/>
        </w:rPr>
        <w:t xml:space="preserve"> 5 тыс. рублей.</w:t>
      </w:r>
    </w:p>
    <w:p w:rsidR="00A7191F" w:rsidRPr="00A7191F" w:rsidRDefault="00A7191F" w:rsidP="00A7191F">
      <w:pPr>
        <w:ind w:firstLine="708"/>
        <w:jc w:val="center"/>
        <w:rPr>
          <w:b/>
          <w:szCs w:val="28"/>
        </w:rPr>
      </w:pPr>
      <w:r w:rsidRPr="00A7191F">
        <w:rPr>
          <w:b/>
          <w:szCs w:val="28"/>
        </w:rPr>
        <w:t>Доходы местного бюджета от поступления платежей при пользовании природными ресурсами в 2023 2024 и 2025 годах</w:t>
      </w:r>
    </w:p>
    <w:p w:rsidR="00A7191F" w:rsidRPr="00A7191F" w:rsidRDefault="00A7191F" w:rsidP="00A7191F">
      <w:pPr>
        <w:ind w:firstLine="708"/>
        <w:jc w:val="center"/>
        <w:rPr>
          <w:b/>
          <w:szCs w:val="28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 xml:space="preserve">Платежи при пользовании природными ресурсами в муниципальный бюджет на 2023 год прогнозируются в сумме 86 тыс. рублей, </w:t>
      </w:r>
      <w:proofErr w:type="gramStart"/>
      <w:r w:rsidRPr="00A7191F">
        <w:rPr>
          <w:szCs w:val="28"/>
        </w:rPr>
        <w:t>с</w:t>
      </w:r>
      <w:proofErr w:type="gramEnd"/>
      <w:r w:rsidRPr="00A7191F">
        <w:rPr>
          <w:szCs w:val="28"/>
        </w:rPr>
        <w:t xml:space="preserve"> снижением на 56% к ожидаемой оценке 2022 года. Прогноз поступления на 2024 год составляет в сумме 92 тыс. рублей, с ростом к 2023 году на 7%  или на 6 тыс. рублей и на 2024 год прогноз поступлений составляет 99 тыс. рублей с ростом к 2024 году </w:t>
      </w:r>
      <w:proofErr w:type="gramStart"/>
      <w:r w:rsidRPr="00A7191F">
        <w:rPr>
          <w:szCs w:val="28"/>
        </w:rPr>
        <w:t>на</w:t>
      </w:r>
      <w:proofErr w:type="gramEnd"/>
      <w:r w:rsidRPr="00A7191F">
        <w:rPr>
          <w:szCs w:val="28"/>
        </w:rPr>
        <w:t xml:space="preserve"> 7,6% или на 7 тыс. рублей.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>Платежи при пользовании природными ресурсами включают: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>- плату за негативное воздействие на окружающую среду;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proofErr w:type="gramStart"/>
      <w:r w:rsidRPr="00A7191F">
        <w:rPr>
          <w:szCs w:val="28"/>
        </w:rPr>
        <w:t>Расчет указанной платы произведен на основе объемов негативного воздействия на окружающую среду (выбросы загрязняющих веществ в атмосферный воздух, сбросы загрязняющих веществ с отводимыми сточными водами, хранение и захоронение отходов) предшествующего года и нормативов, утвержденных постановлениями Правительства Российской Федерации от 12.06.2003 № 344 «О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</w:t>
      </w:r>
      <w:proofErr w:type="gramEnd"/>
      <w:r w:rsidRPr="00A7191F">
        <w:rPr>
          <w:szCs w:val="28"/>
        </w:rPr>
        <w:t xml:space="preserve"> и подземные водные объекты, размещение отходов производства и потребления». </w:t>
      </w:r>
    </w:p>
    <w:p w:rsidR="00A7191F" w:rsidRPr="00A7191F" w:rsidRDefault="00A7191F" w:rsidP="00A7191F">
      <w:pPr>
        <w:ind w:firstLine="540"/>
        <w:jc w:val="center"/>
        <w:rPr>
          <w:b/>
          <w:szCs w:val="28"/>
        </w:rPr>
      </w:pPr>
    </w:p>
    <w:p w:rsidR="00A7191F" w:rsidRPr="00A7191F" w:rsidRDefault="00A7191F" w:rsidP="00A7191F">
      <w:pPr>
        <w:ind w:firstLine="540"/>
        <w:jc w:val="center"/>
        <w:rPr>
          <w:b/>
          <w:szCs w:val="28"/>
        </w:rPr>
      </w:pPr>
      <w:r w:rsidRPr="00A7191F">
        <w:rPr>
          <w:b/>
          <w:szCs w:val="28"/>
        </w:rPr>
        <w:t xml:space="preserve">Доходы муниципального бюджета </w:t>
      </w:r>
      <w:proofErr w:type="spellStart"/>
      <w:r w:rsidRPr="00A7191F">
        <w:rPr>
          <w:b/>
          <w:szCs w:val="28"/>
        </w:rPr>
        <w:t>Тере-Хольского</w:t>
      </w:r>
      <w:proofErr w:type="spellEnd"/>
      <w:r w:rsidRPr="00A7191F">
        <w:rPr>
          <w:b/>
          <w:szCs w:val="28"/>
        </w:rPr>
        <w:t xml:space="preserve"> </w:t>
      </w:r>
      <w:proofErr w:type="spellStart"/>
      <w:r w:rsidRPr="00A7191F">
        <w:rPr>
          <w:b/>
          <w:szCs w:val="28"/>
        </w:rPr>
        <w:t>кожууна</w:t>
      </w:r>
      <w:proofErr w:type="spellEnd"/>
      <w:r w:rsidRPr="00A7191F">
        <w:rPr>
          <w:b/>
          <w:szCs w:val="28"/>
        </w:rPr>
        <w:t xml:space="preserve"> </w:t>
      </w:r>
    </w:p>
    <w:p w:rsidR="00A7191F" w:rsidRPr="00A7191F" w:rsidRDefault="00A7191F" w:rsidP="00A7191F">
      <w:pPr>
        <w:ind w:firstLine="540"/>
        <w:jc w:val="center"/>
        <w:rPr>
          <w:b/>
          <w:szCs w:val="28"/>
        </w:rPr>
      </w:pPr>
      <w:r w:rsidRPr="00A7191F">
        <w:rPr>
          <w:b/>
          <w:szCs w:val="28"/>
        </w:rPr>
        <w:t xml:space="preserve">от оказания платных услуг (работ) и компенсации затрат государства в 2023 год и на плановые периоды 2024 и 2025 годы. 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>Прочие доходы от оказания платных услуг получателями средств бюджетов муниципальных районов в 2023 году прогнозируются в объеме 2 тыс. рублей.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>Поступления доходов от оказания платных услуг (работ) и компенсации затрат государства в муниципальный бюджет на 2024 год запланированы в сумме 2 тыс. рублей  и на 2025 год в сумме 2 тыс. рублей.</w:t>
      </w:r>
    </w:p>
    <w:p w:rsidR="00A7191F" w:rsidRPr="00A7191F" w:rsidRDefault="00A7191F" w:rsidP="00A7191F">
      <w:pPr>
        <w:jc w:val="center"/>
        <w:rPr>
          <w:b/>
          <w:szCs w:val="28"/>
        </w:rPr>
      </w:pPr>
    </w:p>
    <w:p w:rsidR="00A7191F" w:rsidRPr="00A7191F" w:rsidRDefault="00A7191F" w:rsidP="00A7191F">
      <w:pPr>
        <w:jc w:val="center"/>
        <w:rPr>
          <w:b/>
          <w:szCs w:val="28"/>
        </w:rPr>
      </w:pPr>
      <w:r w:rsidRPr="00A7191F">
        <w:rPr>
          <w:b/>
          <w:szCs w:val="28"/>
        </w:rPr>
        <w:t>Доходы от продажи материальных и нематериальных активов в 2023 году и на плановые периоды 2024 и 2025 гг.</w:t>
      </w:r>
    </w:p>
    <w:p w:rsidR="00A7191F" w:rsidRPr="00A7191F" w:rsidRDefault="00A7191F" w:rsidP="00A7191F">
      <w:pPr>
        <w:rPr>
          <w:szCs w:val="28"/>
        </w:rPr>
      </w:pPr>
    </w:p>
    <w:p w:rsidR="00A7191F" w:rsidRPr="00A7191F" w:rsidRDefault="00A7191F" w:rsidP="00A7191F">
      <w:pPr>
        <w:jc w:val="both"/>
        <w:rPr>
          <w:szCs w:val="28"/>
        </w:rPr>
      </w:pPr>
      <w:r w:rsidRPr="00A7191F">
        <w:rPr>
          <w:szCs w:val="28"/>
        </w:rPr>
        <w:tab/>
        <w:t>Доходы от продажи земельных участков, находящихся в государственной и муниципальной собственности на 2023 год запланировано 10 тыс. рублей, что равно оценке 2022 года и на плановые периоды 2024-2025 гг. по 15 тыс. рублей и 18 тыс. рублей соответственно.</w:t>
      </w:r>
    </w:p>
    <w:p w:rsidR="00A7191F" w:rsidRPr="00A7191F" w:rsidRDefault="00A7191F" w:rsidP="00A7191F">
      <w:pPr>
        <w:jc w:val="both"/>
        <w:rPr>
          <w:szCs w:val="28"/>
        </w:rPr>
      </w:pPr>
    </w:p>
    <w:p w:rsidR="00A7191F" w:rsidRPr="00A7191F" w:rsidRDefault="00A7191F" w:rsidP="00A7191F">
      <w:pPr>
        <w:jc w:val="center"/>
        <w:rPr>
          <w:b/>
          <w:szCs w:val="28"/>
        </w:rPr>
      </w:pPr>
      <w:r w:rsidRPr="00A7191F">
        <w:rPr>
          <w:b/>
          <w:szCs w:val="28"/>
        </w:rPr>
        <w:t xml:space="preserve">Доходы муниципального бюджета </w:t>
      </w:r>
      <w:proofErr w:type="spellStart"/>
      <w:r w:rsidRPr="00A7191F">
        <w:rPr>
          <w:b/>
          <w:szCs w:val="28"/>
        </w:rPr>
        <w:t>Тере</w:t>
      </w:r>
      <w:proofErr w:type="spellEnd"/>
      <w:r w:rsidRPr="00A7191F">
        <w:rPr>
          <w:b/>
          <w:szCs w:val="28"/>
        </w:rPr>
        <w:t xml:space="preserve"> – </w:t>
      </w:r>
      <w:proofErr w:type="spellStart"/>
      <w:r w:rsidRPr="00A7191F">
        <w:rPr>
          <w:b/>
          <w:szCs w:val="28"/>
        </w:rPr>
        <w:t>Хольского</w:t>
      </w:r>
      <w:proofErr w:type="spellEnd"/>
      <w:r w:rsidRPr="00A7191F">
        <w:rPr>
          <w:b/>
          <w:szCs w:val="28"/>
        </w:rPr>
        <w:t xml:space="preserve"> </w:t>
      </w:r>
      <w:proofErr w:type="spellStart"/>
      <w:r w:rsidRPr="00A7191F">
        <w:rPr>
          <w:b/>
          <w:szCs w:val="28"/>
        </w:rPr>
        <w:t>кожууна</w:t>
      </w:r>
      <w:proofErr w:type="spellEnd"/>
      <w:r w:rsidRPr="00A7191F">
        <w:rPr>
          <w:b/>
          <w:szCs w:val="28"/>
        </w:rPr>
        <w:t xml:space="preserve"> Республики Тыва от поступлений штрафов, санкций, возмещения ущерба в 2023, 2024 и 2025 годах.</w:t>
      </w:r>
    </w:p>
    <w:p w:rsidR="00A7191F" w:rsidRPr="00A7191F" w:rsidRDefault="00A7191F" w:rsidP="00A7191F">
      <w:pPr>
        <w:rPr>
          <w:szCs w:val="28"/>
        </w:rPr>
      </w:pPr>
    </w:p>
    <w:p w:rsidR="00A7191F" w:rsidRPr="00A7191F" w:rsidRDefault="00A7191F" w:rsidP="00A7191F">
      <w:pPr>
        <w:ind w:firstLine="709"/>
        <w:jc w:val="both"/>
        <w:rPr>
          <w:szCs w:val="28"/>
        </w:rPr>
      </w:pPr>
      <w:r w:rsidRPr="00A7191F">
        <w:rPr>
          <w:szCs w:val="28"/>
        </w:rPr>
        <w:t xml:space="preserve"> На 2023 год прогнозируются поступления штрафов, санкций, сумм возмещения ущерба в сумме 45 тыс. рублей. В прогнозе учтены изменения, внесенные в Кодекс об административных правонарушениях Российской Федерации, а также прогнозные данные, представленные главными администраторами доходов местного бюджета.</w:t>
      </w:r>
    </w:p>
    <w:p w:rsidR="00A7191F" w:rsidRPr="00A7191F" w:rsidRDefault="00A7191F" w:rsidP="00A7191F">
      <w:pPr>
        <w:ind w:firstLine="540"/>
        <w:jc w:val="both"/>
        <w:rPr>
          <w:szCs w:val="28"/>
        </w:rPr>
      </w:pPr>
      <w:r w:rsidRPr="00A7191F">
        <w:rPr>
          <w:szCs w:val="28"/>
        </w:rPr>
        <w:t xml:space="preserve">Прогноз поступления штрафов, санкций, сумм возмещения ущерба в муниципальный бюджет </w:t>
      </w:r>
      <w:proofErr w:type="spellStart"/>
      <w:r w:rsidRPr="00A7191F">
        <w:rPr>
          <w:szCs w:val="28"/>
        </w:rPr>
        <w:t>Тере-Хольского</w:t>
      </w:r>
      <w:proofErr w:type="spellEnd"/>
      <w:r w:rsidRPr="00A7191F">
        <w:rPr>
          <w:szCs w:val="28"/>
        </w:rPr>
        <w:t xml:space="preserve"> </w:t>
      </w:r>
      <w:proofErr w:type="spellStart"/>
      <w:r w:rsidRPr="00A7191F">
        <w:rPr>
          <w:szCs w:val="28"/>
        </w:rPr>
        <w:t>кожууна</w:t>
      </w:r>
      <w:proofErr w:type="spellEnd"/>
      <w:r w:rsidRPr="00A7191F">
        <w:rPr>
          <w:szCs w:val="28"/>
        </w:rPr>
        <w:t xml:space="preserve"> на 2024 год в сумме 50 тыс. рублей и на 2025 год составляет 50 тыс. рублей.</w:t>
      </w:r>
    </w:p>
    <w:p w:rsidR="00A7191F" w:rsidRPr="00A7191F" w:rsidRDefault="00A7191F" w:rsidP="00A7191F">
      <w:pPr>
        <w:ind w:firstLine="540"/>
        <w:jc w:val="both"/>
        <w:rPr>
          <w:b/>
          <w:szCs w:val="28"/>
        </w:rPr>
      </w:pPr>
      <w:r w:rsidRPr="00A7191F">
        <w:rPr>
          <w:szCs w:val="28"/>
        </w:rPr>
        <w:t xml:space="preserve"> </w:t>
      </w:r>
    </w:p>
    <w:p w:rsidR="00A7191F" w:rsidRPr="00A7191F" w:rsidRDefault="00A7191F" w:rsidP="00A7191F">
      <w:pPr>
        <w:jc w:val="center"/>
        <w:outlineLvl w:val="1"/>
        <w:rPr>
          <w:b/>
          <w:szCs w:val="28"/>
        </w:rPr>
      </w:pPr>
      <w:r w:rsidRPr="00A7191F">
        <w:rPr>
          <w:b/>
          <w:szCs w:val="28"/>
        </w:rPr>
        <w:t xml:space="preserve">Доходы бюджета </w:t>
      </w:r>
    </w:p>
    <w:p w:rsidR="00A7191F" w:rsidRPr="00A7191F" w:rsidRDefault="00A7191F" w:rsidP="00A7191F">
      <w:pPr>
        <w:jc w:val="center"/>
        <w:outlineLvl w:val="1"/>
        <w:rPr>
          <w:b/>
          <w:szCs w:val="28"/>
        </w:rPr>
      </w:pPr>
      <w:r w:rsidRPr="00A7191F">
        <w:rPr>
          <w:b/>
          <w:szCs w:val="28"/>
        </w:rPr>
        <w:t>от безвозмездных поступлений</w:t>
      </w:r>
    </w:p>
    <w:p w:rsidR="00A7191F" w:rsidRPr="00A7191F" w:rsidRDefault="00A7191F" w:rsidP="00A7191F">
      <w:pPr>
        <w:ind w:firstLine="720"/>
        <w:jc w:val="both"/>
        <w:rPr>
          <w:szCs w:val="28"/>
        </w:rPr>
      </w:pPr>
    </w:p>
    <w:p w:rsidR="004B5DE1" w:rsidRDefault="00A7191F" w:rsidP="00A7191F">
      <w:pPr>
        <w:ind w:firstLine="720"/>
        <w:jc w:val="both"/>
        <w:rPr>
          <w:szCs w:val="28"/>
        </w:rPr>
      </w:pPr>
      <w:r w:rsidRPr="00A7191F">
        <w:rPr>
          <w:szCs w:val="28"/>
        </w:rPr>
        <w:t xml:space="preserve">Безвозмездные поступления на 2023 год прогнозируются в сумме </w:t>
      </w:r>
      <w:r w:rsidR="004B5DE1">
        <w:rPr>
          <w:szCs w:val="28"/>
        </w:rPr>
        <w:t>166 371,5</w:t>
      </w:r>
      <w:r w:rsidRPr="00A7191F">
        <w:rPr>
          <w:szCs w:val="28"/>
        </w:rPr>
        <w:t xml:space="preserve"> тыс. рублей, в том числе дотации на выравнивание уровня бюджетной обеспеченности – 30852,0 тыс. рублей, субвенции – </w:t>
      </w:r>
      <w:r w:rsidR="004B5DE1">
        <w:rPr>
          <w:szCs w:val="28"/>
        </w:rPr>
        <w:t>116987,3</w:t>
      </w:r>
      <w:r w:rsidRPr="00A7191F">
        <w:rPr>
          <w:szCs w:val="28"/>
        </w:rPr>
        <w:t xml:space="preserve"> тыс. рублей, субсидии – </w:t>
      </w:r>
      <w:r w:rsidR="004B5DE1">
        <w:rPr>
          <w:szCs w:val="28"/>
        </w:rPr>
        <w:t>18532,2</w:t>
      </w:r>
      <w:r w:rsidRPr="00A7191F">
        <w:rPr>
          <w:szCs w:val="28"/>
        </w:rPr>
        <w:t xml:space="preserve"> тыс. рублей.</w:t>
      </w:r>
      <w:r w:rsidR="004B5DE1" w:rsidRPr="004B5DE1">
        <w:t xml:space="preserve"> </w:t>
      </w:r>
    </w:p>
    <w:p w:rsidR="00A7191F" w:rsidRPr="00A7191F" w:rsidRDefault="00A7191F" w:rsidP="00A7191F">
      <w:pPr>
        <w:ind w:firstLine="720"/>
        <w:jc w:val="both"/>
        <w:rPr>
          <w:szCs w:val="28"/>
        </w:rPr>
      </w:pPr>
      <w:proofErr w:type="gramStart"/>
      <w:r w:rsidRPr="00A7191F">
        <w:rPr>
          <w:szCs w:val="28"/>
        </w:rPr>
        <w:t xml:space="preserve">С принятием Федерального закона от 8 мая 2010 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которым в доходах местного бюджета </w:t>
      </w:r>
      <w:proofErr w:type="spellStart"/>
      <w:r w:rsidRPr="00A7191F">
        <w:rPr>
          <w:szCs w:val="28"/>
        </w:rPr>
        <w:t>Тере</w:t>
      </w:r>
      <w:proofErr w:type="spellEnd"/>
      <w:r w:rsidRPr="00A7191F">
        <w:rPr>
          <w:szCs w:val="28"/>
        </w:rPr>
        <w:t xml:space="preserve"> – </w:t>
      </w:r>
      <w:proofErr w:type="spellStart"/>
      <w:r w:rsidRPr="00A7191F">
        <w:rPr>
          <w:szCs w:val="28"/>
        </w:rPr>
        <w:t>Хольского</w:t>
      </w:r>
      <w:proofErr w:type="spellEnd"/>
      <w:r w:rsidRPr="00A7191F">
        <w:rPr>
          <w:szCs w:val="28"/>
        </w:rPr>
        <w:t xml:space="preserve"> </w:t>
      </w:r>
      <w:proofErr w:type="spellStart"/>
      <w:r w:rsidRPr="00A7191F">
        <w:rPr>
          <w:szCs w:val="28"/>
        </w:rPr>
        <w:t>кожууна</w:t>
      </w:r>
      <w:proofErr w:type="spellEnd"/>
      <w:r w:rsidRPr="00A7191F">
        <w:rPr>
          <w:szCs w:val="28"/>
        </w:rPr>
        <w:t xml:space="preserve">  Республики Тыва доходы от осуществления иной приносящей доход деятельности казенными учреждениями, находящимися в ведении главных распорядителей бюджетных средств, учитываются в неналоговых</w:t>
      </w:r>
      <w:proofErr w:type="gramEnd"/>
      <w:r w:rsidRPr="00A7191F">
        <w:rPr>
          <w:szCs w:val="28"/>
        </w:rPr>
        <w:t xml:space="preserve"> </w:t>
      </w:r>
      <w:proofErr w:type="gramStart"/>
      <w:r w:rsidRPr="00A7191F">
        <w:rPr>
          <w:szCs w:val="28"/>
        </w:rPr>
        <w:t>доходах</w:t>
      </w:r>
      <w:proofErr w:type="gramEnd"/>
      <w:r w:rsidRPr="00A7191F">
        <w:rPr>
          <w:szCs w:val="28"/>
        </w:rPr>
        <w:t xml:space="preserve">. А доходы от осуществления платных услуг автономными </w:t>
      </w:r>
      <w:r w:rsidRPr="00A7191F">
        <w:rPr>
          <w:szCs w:val="28"/>
        </w:rPr>
        <w:lastRenderedPageBreak/>
        <w:t>и бюджетными учреждениями не отражаются в бюджете и поступают на их счета и должны ими распоряжаться самостоятельно.</w:t>
      </w:r>
    </w:p>
    <w:p w:rsidR="00A7191F" w:rsidRPr="00A7191F" w:rsidRDefault="00A7191F" w:rsidP="00A7191F">
      <w:pPr>
        <w:ind w:firstLine="720"/>
        <w:jc w:val="both"/>
        <w:outlineLvl w:val="1"/>
        <w:rPr>
          <w:szCs w:val="28"/>
        </w:rPr>
      </w:pPr>
      <w:r w:rsidRPr="00A7191F">
        <w:rPr>
          <w:szCs w:val="28"/>
        </w:rPr>
        <w:t>Безвозмездные поступления на 2024-2025 годы планируются в сумме 140994,9 тыс. рублей и 129082,2 тыс. рублей соответственно.</w:t>
      </w:r>
    </w:p>
    <w:p w:rsidR="00A7191F" w:rsidRPr="00A7191F" w:rsidRDefault="00A7191F" w:rsidP="00A7191F">
      <w:pPr>
        <w:ind w:firstLine="720"/>
        <w:jc w:val="right"/>
        <w:outlineLvl w:val="1"/>
        <w:rPr>
          <w:i/>
          <w:szCs w:val="28"/>
        </w:rPr>
      </w:pPr>
      <w:proofErr w:type="spellStart"/>
      <w:r w:rsidRPr="00A7191F">
        <w:rPr>
          <w:i/>
          <w:szCs w:val="28"/>
        </w:rPr>
        <w:t>тыс</w:t>
      </w:r>
      <w:proofErr w:type="gramStart"/>
      <w:r w:rsidRPr="00A7191F">
        <w:rPr>
          <w:i/>
          <w:szCs w:val="28"/>
        </w:rPr>
        <w:t>.р</w:t>
      </w:r>
      <w:proofErr w:type="gramEnd"/>
      <w:r w:rsidRPr="00A7191F">
        <w:rPr>
          <w:i/>
          <w:szCs w:val="28"/>
        </w:rPr>
        <w:t>ублей</w:t>
      </w:r>
      <w:proofErr w:type="spellEnd"/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559"/>
        <w:gridCol w:w="1560"/>
      </w:tblGrid>
      <w:tr w:rsidR="00A7191F" w:rsidRPr="00A7191F" w:rsidTr="00A01942">
        <w:trPr>
          <w:cantSplit/>
          <w:trHeight w:val="35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2025</w:t>
            </w:r>
          </w:p>
        </w:tc>
      </w:tr>
      <w:tr w:rsidR="00A7191F" w:rsidRPr="00A7191F" w:rsidTr="00A01942">
        <w:trPr>
          <w:cantSplit/>
          <w:trHeight w:val="3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proofErr w:type="spellStart"/>
            <w:r w:rsidRPr="00A7191F">
              <w:rPr>
                <w:snapToGrid w:val="0"/>
                <w:szCs w:val="28"/>
              </w:rPr>
              <w:t>уточ</w:t>
            </w:r>
            <w:proofErr w:type="spellEnd"/>
            <w:r w:rsidRPr="00A7191F">
              <w:rPr>
                <w:snapToGrid w:val="0"/>
                <w:szCs w:val="28"/>
              </w:rPr>
              <w:t>.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прогноз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jc w:val="center"/>
              <w:rPr>
                <w:szCs w:val="28"/>
              </w:rPr>
            </w:pPr>
            <w:r w:rsidRPr="00A7191F">
              <w:rPr>
                <w:szCs w:val="28"/>
              </w:rPr>
              <w:t>прогноз</w:t>
            </w:r>
          </w:p>
        </w:tc>
      </w:tr>
      <w:tr w:rsidR="004B5DE1" w:rsidRPr="00A7191F" w:rsidTr="00A01942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DE1" w:rsidRPr="00A7191F" w:rsidRDefault="004B5DE1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Безвозмездные поступления, 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1" w:rsidRPr="00A7191F" w:rsidRDefault="004B5DE1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185400,7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DE1" w:rsidRPr="004B5DE1" w:rsidRDefault="004B5DE1" w:rsidP="004B5DE1">
            <w:pPr>
              <w:ind w:hanging="9"/>
              <w:jc w:val="center"/>
              <w:rPr>
                <w:snapToGrid w:val="0"/>
                <w:szCs w:val="28"/>
              </w:rPr>
            </w:pPr>
            <w:r w:rsidRPr="004B5DE1">
              <w:rPr>
                <w:snapToGrid w:val="0"/>
                <w:szCs w:val="28"/>
              </w:rPr>
              <w:t>166371,5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1" w:rsidRPr="004B5DE1" w:rsidRDefault="004B5DE1" w:rsidP="004B5DE1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121407,0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DE1" w:rsidRPr="004B5DE1" w:rsidRDefault="004B5DE1" w:rsidP="004B5DE1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100905,7</w:t>
            </w:r>
          </w:p>
        </w:tc>
      </w:tr>
      <w:tr w:rsidR="00A7191F" w:rsidRPr="00A7191F" w:rsidTr="00A01942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Темп роста (снижения) к уровню предыдущего года,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92,4%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92,5%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82,2%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i/>
                <w:snapToGrid w:val="0"/>
                <w:szCs w:val="28"/>
              </w:rPr>
            </w:pPr>
            <w:r w:rsidRPr="00A7191F">
              <w:rPr>
                <w:i/>
                <w:snapToGrid w:val="0"/>
                <w:szCs w:val="28"/>
              </w:rPr>
              <w:t>91,6%</w:t>
            </w:r>
          </w:p>
        </w:tc>
      </w:tr>
      <w:tr w:rsidR="00A7191F" w:rsidRPr="00A7191F" w:rsidTr="00A01942">
        <w:trPr>
          <w:trHeight w:val="3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31058,3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30852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6255D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283</w:t>
            </w:r>
            <w:r w:rsidR="00A7191F" w:rsidRPr="00A7191F">
              <w:rPr>
                <w:snapToGrid w:val="0"/>
                <w:szCs w:val="28"/>
              </w:rPr>
              <w:t>89</w:t>
            </w:r>
            <w:r>
              <w:rPr>
                <w:snapToGrid w:val="0"/>
                <w:szCs w:val="28"/>
              </w:rPr>
              <w:t>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6255D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22071,0</w:t>
            </w:r>
          </w:p>
        </w:tc>
      </w:tr>
      <w:tr w:rsidR="00A7191F" w:rsidRPr="00A7191F" w:rsidTr="00A0194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  <w:highlight w:val="yellow"/>
              </w:rPr>
            </w:pPr>
            <w:r w:rsidRPr="00A7191F">
              <w:rPr>
                <w:snapToGrid w:val="0"/>
                <w:szCs w:val="28"/>
              </w:rPr>
              <w:t>126126,8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F6255D" w:rsidP="00A7191F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112999,1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6255D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76832,7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8D3549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63733,6</w:t>
            </w:r>
          </w:p>
        </w:tc>
      </w:tr>
      <w:tr w:rsidR="00A7191F" w:rsidRPr="00A7191F" w:rsidTr="00A0194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23865,9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F6255D" w:rsidP="00A7191F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18532,2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6255D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12096,6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F6255D" w:rsidP="00A7191F">
            <w:pPr>
              <w:ind w:hanging="9"/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11013,1</w:t>
            </w:r>
          </w:p>
        </w:tc>
      </w:tr>
      <w:tr w:rsidR="00A7191F" w:rsidRPr="00A7191F" w:rsidTr="00A01942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A7191F" w:rsidP="00A7191F">
            <w:pPr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4249,7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91F" w:rsidRPr="00A7191F" w:rsidRDefault="00F6255D" w:rsidP="00A7191F">
            <w:pPr>
              <w:jc w:val="center"/>
              <w:rPr>
                <w:snapToGrid w:val="0"/>
                <w:szCs w:val="28"/>
              </w:rPr>
            </w:pPr>
            <w:r>
              <w:rPr>
                <w:snapToGrid w:val="0"/>
                <w:szCs w:val="28"/>
              </w:rPr>
              <w:t>3988,2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4088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91F" w:rsidRPr="00A7191F" w:rsidRDefault="00A7191F" w:rsidP="00A7191F">
            <w:pPr>
              <w:ind w:hanging="9"/>
              <w:jc w:val="center"/>
              <w:rPr>
                <w:snapToGrid w:val="0"/>
                <w:szCs w:val="28"/>
              </w:rPr>
            </w:pPr>
            <w:r w:rsidRPr="00A7191F">
              <w:rPr>
                <w:snapToGrid w:val="0"/>
                <w:szCs w:val="28"/>
              </w:rPr>
              <w:t>4088</w:t>
            </w:r>
          </w:p>
        </w:tc>
      </w:tr>
    </w:tbl>
    <w:p w:rsidR="00A7191F" w:rsidRPr="00A7191F" w:rsidRDefault="00A7191F" w:rsidP="00A7191F">
      <w:pPr>
        <w:autoSpaceDE w:val="0"/>
        <w:jc w:val="center"/>
        <w:rPr>
          <w:b/>
          <w:szCs w:val="28"/>
        </w:rPr>
      </w:pPr>
    </w:p>
    <w:p w:rsidR="0057754B" w:rsidRPr="0063022E" w:rsidRDefault="0057754B" w:rsidP="0057754B">
      <w:pPr>
        <w:autoSpaceDE w:val="0"/>
        <w:jc w:val="center"/>
        <w:rPr>
          <w:b/>
          <w:szCs w:val="28"/>
        </w:rPr>
      </w:pPr>
      <w:r w:rsidRPr="0063022E">
        <w:rPr>
          <w:b/>
          <w:szCs w:val="28"/>
        </w:rPr>
        <w:t xml:space="preserve">Расходы </w:t>
      </w:r>
      <w:r w:rsidR="009D7EC2" w:rsidRPr="0063022E">
        <w:rPr>
          <w:b/>
          <w:szCs w:val="28"/>
        </w:rPr>
        <w:t>бюджета</w:t>
      </w:r>
    </w:p>
    <w:p w:rsidR="0057754B" w:rsidRPr="0063022E" w:rsidRDefault="0057754B" w:rsidP="0057754B">
      <w:pPr>
        <w:autoSpaceDE w:val="0"/>
        <w:jc w:val="center"/>
        <w:rPr>
          <w:b/>
          <w:szCs w:val="28"/>
        </w:rPr>
      </w:pPr>
      <w:proofErr w:type="spellStart"/>
      <w:r w:rsidRPr="0063022E">
        <w:rPr>
          <w:b/>
          <w:szCs w:val="28"/>
        </w:rPr>
        <w:t>Тере-Хольского</w:t>
      </w:r>
      <w:proofErr w:type="spellEnd"/>
      <w:r w:rsidRPr="0063022E">
        <w:rPr>
          <w:b/>
          <w:szCs w:val="28"/>
        </w:rPr>
        <w:t xml:space="preserve"> </w:t>
      </w:r>
      <w:proofErr w:type="spellStart"/>
      <w:r w:rsidRPr="0063022E">
        <w:rPr>
          <w:b/>
          <w:szCs w:val="28"/>
        </w:rPr>
        <w:t>кожууна</w:t>
      </w:r>
      <w:proofErr w:type="spellEnd"/>
      <w:r w:rsidRPr="0063022E">
        <w:rPr>
          <w:b/>
          <w:szCs w:val="28"/>
        </w:rPr>
        <w:t xml:space="preserve"> Республики Тыва</w:t>
      </w:r>
    </w:p>
    <w:p w:rsidR="0057754B" w:rsidRPr="0063022E" w:rsidRDefault="005D6637" w:rsidP="0057754B">
      <w:pPr>
        <w:autoSpaceDE w:val="0"/>
        <w:jc w:val="center"/>
        <w:rPr>
          <w:b/>
          <w:szCs w:val="28"/>
        </w:rPr>
      </w:pPr>
      <w:r w:rsidRPr="0063022E">
        <w:rPr>
          <w:b/>
          <w:szCs w:val="28"/>
        </w:rPr>
        <w:t xml:space="preserve"> на 202</w:t>
      </w:r>
      <w:r w:rsidR="00AC146B" w:rsidRPr="0063022E">
        <w:rPr>
          <w:b/>
          <w:szCs w:val="28"/>
        </w:rPr>
        <w:t>3</w:t>
      </w:r>
      <w:r w:rsidR="00607A4D" w:rsidRPr="0063022E">
        <w:rPr>
          <w:b/>
          <w:szCs w:val="28"/>
        </w:rPr>
        <w:t xml:space="preserve"> год и на плановые</w:t>
      </w:r>
      <w:r w:rsidR="0057754B" w:rsidRPr="0063022E">
        <w:rPr>
          <w:b/>
          <w:szCs w:val="28"/>
        </w:rPr>
        <w:t xml:space="preserve"> период</w:t>
      </w:r>
      <w:r w:rsidRPr="0063022E">
        <w:rPr>
          <w:b/>
          <w:szCs w:val="28"/>
        </w:rPr>
        <w:t>ы 202</w:t>
      </w:r>
      <w:r w:rsidR="00AC146B" w:rsidRPr="0063022E">
        <w:rPr>
          <w:b/>
          <w:szCs w:val="28"/>
        </w:rPr>
        <w:t>4</w:t>
      </w:r>
      <w:r w:rsidR="00607A4D" w:rsidRPr="0063022E">
        <w:rPr>
          <w:b/>
          <w:szCs w:val="28"/>
        </w:rPr>
        <w:t xml:space="preserve"> и 20</w:t>
      </w:r>
      <w:r w:rsidRPr="0063022E">
        <w:rPr>
          <w:b/>
          <w:szCs w:val="28"/>
        </w:rPr>
        <w:t>2</w:t>
      </w:r>
      <w:r w:rsidR="00AC146B" w:rsidRPr="0063022E">
        <w:rPr>
          <w:b/>
          <w:szCs w:val="28"/>
        </w:rPr>
        <w:t>5</w:t>
      </w:r>
      <w:r w:rsidR="0057754B" w:rsidRPr="0063022E">
        <w:rPr>
          <w:b/>
          <w:szCs w:val="28"/>
        </w:rPr>
        <w:t xml:space="preserve"> годы</w:t>
      </w:r>
    </w:p>
    <w:p w:rsidR="002B0B7C" w:rsidRPr="0063022E" w:rsidRDefault="002B0B7C" w:rsidP="0057754B">
      <w:pPr>
        <w:autoSpaceDE w:val="0"/>
        <w:jc w:val="center"/>
        <w:rPr>
          <w:b/>
          <w:szCs w:val="28"/>
        </w:rPr>
      </w:pPr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b/>
          <w:szCs w:val="28"/>
        </w:rPr>
        <w:t>Общий объем расходов</w:t>
      </w:r>
      <w:r w:rsidRPr="002B0B7C">
        <w:rPr>
          <w:rFonts w:eastAsia="Arial Unicode MS"/>
          <w:szCs w:val="28"/>
        </w:rPr>
        <w:t xml:space="preserve"> </w:t>
      </w:r>
      <w:r w:rsidR="009D7EC2">
        <w:rPr>
          <w:rFonts w:eastAsia="Arial Unicode MS"/>
          <w:szCs w:val="28"/>
        </w:rPr>
        <w:t>местного</w:t>
      </w:r>
      <w:r w:rsidR="00DB07E0">
        <w:rPr>
          <w:rFonts w:eastAsia="Arial Unicode MS"/>
          <w:szCs w:val="28"/>
        </w:rPr>
        <w:t xml:space="preserve"> бюджета на 202</w:t>
      </w:r>
      <w:r w:rsidR="0063022E">
        <w:rPr>
          <w:rFonts w:eastAsia="Arial Unicode MS"/>
          <w:szCs w:val="28"/>
        </w:rPr>
        <w:t>3</w:t>
      </w:r>
      <w:r w:rsidRPr="002B0B7C">
        <w:rPr>
          <w:rFonts w:eastAsia="Arial Unicode MS"/>
          <w:szCs w:val="28"/>
        </w:rPr>
        <w:t xml:space="preserve"> год прогнозируется</w:t>
      </w:r>
      <w:r w:rsidRPr="002B0B7C">
        <w:rPr>
          <w:rFonts w:eastAsia="Arial Unicode MS"/>
          <w:b/>
          <w:bCs/>
          <w:szCs w:val="28"/>
        </w:rPr>
        <w:t xml:space="preserve"> </w:t>
      </w:r>
      <w:r w:rsidRPr="002B0B7C">
        <w:rPr>
          <w:rFonts w:eastAsia="Arial Unicode MS"/>
          <w:bCs/>
          <w:szCs w:val="28"/>
        </w:rPr>
        <w:t xml:space="preserve">в сумме </w:t>
      </w:r>
      <w:r w:rsidR="00A66B18">
        <w:rPr>
          <w:rFonts w:eastAsia="Arial Unicode MS"/>
          <w:b/>
          <w:bCs/>
          <w:szCs w:val="28"/>
        </w:rPr>
        <w:t>202124</w:t>
      </w:r>
      <w:r w:rsidR="00DB07E0">
        <w:rPr>
          <w:rFonts w:eastAsia="Arial Unicode MS"/>
          <w:b/>
          <w:bCs/>
          <w:szCs w:val="28"/>
        </w:rPr>
        <w:t xml:space="preserve"> тыс. </w:t>
      </w:r>
      <w:r w:rsidRPr="002B0B7C">
        <w:rPr>
          <w:rFonts w:eastAsia="Arial Unicode MS"/>
          <w:b/>
          <w:bCs/>
          <w:szCs w:val="28"/>
        </w:rPr>
        <w:t>рублей</w:t>
      </w:r>
      <w:r w:rsidRPr="002B0B7C">
        <w:rPr>
          <w:rFonts w:eastAsia="Arial Unicode MS"/>
          <w:szCs w:val="28"/>
        </w:rPr>
        <w:t xml:space="preserve"> </w:t>
      </w:r>
      <w:proofErr w:type="gramStart"/>
      <w:r w:rsidR="00DB07E0">
        <w:rPr>
          <w:rFonts w:eastAsia="Arial Unicode MS"/>
          <w:szCs w:val="28"/>
        </w:rPr>
        <w:t>с</w:t>
      </w:r>
      <w:proofErr w:type="gramEnd"/>
      <w:r w:rsidR="00DB07E0">
        <w:rPr>
          <w:rFonts w:eastAsia="Arial Unicode MS"/>
          <w:szCs w:val="28"/>
        </w:rPr>
        <w:t xml:space="preserve"> </w:t>
      </w:r>
      <w:r w:rsidR="0063022E">
        <w:rPr>
          <w:rFonts w:eastAsia="Arial Unicode MS"/>
          <w:szCs w:val="28"/>
        </w:rPr>
        <w:t>снижением</w:t>
      </w:r>
      <w:r w:rsidRPr="002B0B7C">
        <w:rPr>
          <w:rFonts w:eastAsia="Arial Unicode MS"/>
          <w:szCs w:val="28"/>
        </w:rPr>
        <w:t xml:space="preserve"> на </w:t>
      </w:r>
      <w:r w:rsidR="00A66B18">
        <w:rPr>
          <w:rFonts w:eastAsia="Arial Unicode MS"/>
          <w:szCs w:val="28"/>
        </w:rPr>
        <w:t>14</w:t>
      </w:r>
      <w:r w:rsidRPr="002B0B7C">
        <w:rPr>
          <w:rFonts w:eastAsia="Arial Unicode MS"/>
          <w:szCs w:val="28"/>
        </w:rPr>
        <w:t xml:space="preserve"> % к уточненному бюджету 20</w:t>
      </w:r>
      <w:r w:rsidR="00BF2720">
        <w:rPr>
          <w:rFonts w:eastAsia="Arial Unicode MS"/>
          <w:szCs w:val="28"/>
        </w:rPr>
        <w:t>2</w:t>
      </w:r>
      <w:r w:rsidR="0063022E">
        <w:rPr>
          <w:rFonts w:eastAsia="Arial Unicode MS"/>
          <w:szCs w:val="28"/>
        </w:rPr>
        <w:t>2</w:t>
      </w:r>
      <w:r w:rsidRPr="002B0B7C">
        <w:rPr>
          <w:rFonts w:eastAsia="Arial Unicode MS"/>
          <w:szCs w:val="28"/>
        </w:rPr>
        <w:t xml:space="preserve"> года, в плановом периоде на 20</w:t>
      </w:r>
      <w:r w:rsidR="00DB07E0">
        <w:rPr>
          <w:rFonts w:eastAsia="Arial Unicode MS"/>
          <w:szCs w:val="28"/>
        </w:rPr>
        <w:t>2</w:t>
      </w:r>
      <w:r w:rsidR="0063022E">
        <w:rPr>
          <w:rFonts w:eastAsia="Arial Unicode MS"/>
          <w:szCs w:val="28"/>
        </w:rPr>
        <w:t>4</w:t>
      </w:r>
      <w:r w:rsidRPr="002B0B7C">
        <w:rPr>
          <w:rFonts w:eastAsia="Arial Unicode MS"/>
          <w:szCs w:val="28"/>
        </w:rPr>
        <w:t xml:space="preserve"> год – </w:t>
      </w:r>
      <w:r w:rsidR="00A66B18">
        <w:rPr>
          <w:rFonts w:eastAsia="Arial Unicode MS"/>
          <w:szCs w:val="28"/>
        </w:rPr>
        <w:t>160006,0</w:t>
      </w:r>
      <w:r w:rsidR="00DB07E0">
        <w:rPr>
          <w:rFonts w:eastAsia="Arial Unicode MS"/>
          <w:szCs w:val="28"/>
        </w:rPr>
        <w:t xml:space="preserve"> тыс</w:t>
      </w:r>
      <w:r w:rsidRPr="002B0B7C">
        <w:rPr>
          <w:rFonts w:eastAsia="Arial Unicode MS"/>
          <w:szCs w:val="28"/>
        </w:rPr>
        <w:t>. рублей, на 202</w:t>
      </w:r>
      <w:r w:rsidR="0063022E">
        <w:rPr>
          <w:rFonts w:eastAsia="Arial Unicode MS"/>
          <w:szCs w:val="28"/>
        </w:rPr>
        <w:t>5</w:t>
      </w:r>
      <w:r w:rsidRPr="002B0B7C">
        <w:rPr>
          <w:rFonts w:eastAsia="Arial Unicode MS"/>
          <w:szCs w:val="28"/>
        </w:rPr>
        <w:t xml:space="preserve"> год – </w:t>
      </w:r>
      <w:r w:rsidR="0063022E">
        <w:rPr>
          <w:rFonts w:eastAsia="Arial Unicode MS"/>
          <w:szCs w:val="28"/>
        </w:rPr>
        <w:t>1</w:t>
      </w:r>
      <w:r w:rsidR="00A66B18">
        <w:rPr>
          <w:rFonts w:eastAsia="Arial Unicode MS"/>
          <w:szCs w:val="28"/>
        </w:rPr>
        <w:t>43507,7</w:t>
      </w:r>
      <w:r w:rsidRPr="002B0B7C">
        <w:rPr>
          <w:rFonts w:eastAsia="Arial Unicode MS"/>
          <w:szCs w:val="28"/>
        </w:rPr>
        <w:t xml:space="preserve"> </w:t>
      </w:r>
      <w:r w:rsidR="00DB07E0">
        <w:rPr>
          <w:rFonts w:eastAsia="Arial Unicode MS"/>
          <w:szCs w:val="28"/>
        </w:rPr>
        <w:t>тыс</w:t>
      </w:r>
      <w:r w:rsidRPr="002B0B7C">
        <w:rPr>
          <w:rFonts w:eastAsia="Arial Unicode MS"/>
          <w:szCs w:val="28"/>
        </w:rPr>
        <w:t xml:space="preserve">. рублей. </w:t>
      </w:r>
    </w:p>
    <w:p w:rsidR="002B0B7C" w:rsidRPr="002B0B7C" w:rsidRDefault="00DB07E0" w:rsidP="002B0B7C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202</w:t>
      </w:r>
      <w:r w:rsidR="0063022E">
        <w:rPr>
          <w:szCs w:val="28"/>
        </w:rPr>
        <w:t>3</w:t>
      </w:r>
      <w:r w:rsidR="002B0B7C" w:rsidRPr="002B0B7C">
        <w:rPr>
          <w:szCs w:val="28"/>
        </w:rPr>
        <w:t>-202</w:t>
      </w:r>
      <w:r w:rsidR="0063022E">
        <w:rPr>
          <w:szCs w:val="28"/>
        </w:rPr>
        <w:t>5</w:t>
      </w:r>
      <w:r w:rsidR="002B0B7C" w:rsidRPr="002B0B7C">
        <w:rPr>
          <w:szCs w:val="28"/>
        </w:rPr>
        <w:t xml:space="preserve"> годах бюджетные ресурсы сконцентрированы на ключевых моментах бюджетной политики, направленных на решение важнейших социальных задач и, как и в предыдущие годы, ориентированы, прежде всего, на неукоснительное выполнение действующих расходных обязательств с учетом их оптимизации и повышения эффективности использования финансовых ресурсов.</w:t>
      </w:r>
      <w:proofErr w:type="gramEnd"/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szCs w:val="28"/>
        </w:rPr>
        <w:t>При общей потребности</w:t>
      </w:r>
      <w:r w:rsidR="00DB07E0">
        <w:rPr>
          <w:rFonts w:eastAsia="Arial Unicode MS"/>
          <w:szCs w:val="28"/>
        </w:rPr>
        <w:t xml:space="preserve"> на 202</w:t>
      </w:r>
      <w:r w:rsidR="0063022E">
        <w:rPr>
          <w:rFonts w:eastAsia="Arial Unicode MS"/>
          <w:szCs w:val="28"/>
        </w:rPr>
        <w:t>3</w:t>
      </w:r>
      <w:r w:rsidRPr="002B0B7C">
        <w:rPr>
          <w:rFonts w:eastAsia="Arial Unicode MS"/>
          <w:szCs w:val="28"/>
        </w:rPr>
        <w:t xml:space="preserve"> год в объеме </w:t>
      </w:r>
      <w:r w:rsidR="00A66B18">
        <w:rPr>
          <w:rFonts w:eastAsia="Arial Unicode MS"/>
          <w:szCs w:val="28"/>
        </w:rPr>
        <w:t>154391,9</w:t>
      </w:r>
      <w:r w:rsidR="00355112" w:rsidRPr="00355112">
        <w:rPr>
          <w:rFonts w:eastAsia="Arial Unicode MS"/>
          <w:szCs w:val="28"/>
        </w:rPr>
        <w:t xml:space="preserve"> тыс. рублей</w:t>
      </w:r>
      <w:r w:rsidRPr="002B0B7C">
        <w:rPr>
          <w:rFonts w:eastAsia="Arial Unicode MS"/>
          <w:szCs w:val="28"/>
        </w:rPr>
        <w:t xml:space="preserve"> в проекте бюджета </w:t>
      </w:r>
      <w:proofErr w:type="spellStart"/>
      <w:r w:rsidR="00A66B18">
        <w:rPr>
          <w:rFonts w:eastAsia="Arial Unicode MS"/>
          <w:szCs w:val="28"/>
        </w:rPr>
        <w:t>Тере-Хольского</w:t>
      </w:r>
      <w:proofErr w:type="spellEnd"/>
      <w:r w:rsidR="00A66B18">
        <w:rPr>
          <w:rFonts w:eastAsia="Arial Unicode MS"/>
          <w:szCs w:val="28"/>
        </w:rPr>
        <w:t xml:space="preserve"> </w:t>
      </w:r>
      <w:proofErr w:type="spellStart"/>
      <w:r w:rsidR="00A66B18">
        <w:rPr>
          <w:rFonts w:eastAsia="Arial Unicode MS"/>
          <w:szCs w:val="28"/>
        </w:rPr>
        <w:t>кожууна</w:t>
      </w:r>
      <w:proofErr w:type="spellEnd"/>
      <w:r w:rsidRPr="002B0B7C">
        <w:rPr>
          <w:rFonts w:eastAsia="Arial Unicode MS"/>
          <w:szCs w:val="28"/>
        </w:rPr>
        <w:t xml:space="preserve"> </w:t>
      </w:r>
      <w:r w:rsidRPr="002B0B7C">
        <w:rPr>
          <w:rFonts w:eastAsia="Arial Unicode MS"/>
          <w:b/>
          <w:szCs w:val="28"/>
        </w:rPr>
        <w:t xml:space="preserve">фонд оплаты труда </w:t>
      </w:r>
      <w:r w:rsidRPr="002B0B7C">
        <w:rPr>
          <w:rFonts w:eastAsia="Arial Unicode MS"/>
          <w:szCs w:val="28"/>
        </w:rPr>
        <w:t xml:space="preserve">предусмотрен в объеме </w:t>
      </w:r>
      <w:r w:rsidR="00310020" w:rsidRPr="00310020">
        <w:rPr>
          <w:rFonts w:eastAsia="Arial Unicode MS"/>
          <w:b/>
          <w:szCs w:val="28"/>
        </w:rPr>
        <w:t>129991,3</w:t>
      </w:r>
      <w:r w:rsidR="00355112" w:rsidRPr="00310020">
        <w:rPr>
          <w:rFonts w:eastAsia="Arial Unicode MS"/>
          <w:b/>
          <w:szCs w:val="28"/>
        </w:rPr>
        <w:t xml:space="preserve"> тыс</w:t>
      </w:r>
      <w:r w:rsidRPr="00310020">
        <w:rPr>
          <w:rFonts w:eastAsia="Arial Unicode MS"/>
          <w:b/>
          <w:szCs w:val="28"/>
        </w:rPr>
        <w:t>. рублей</w:t>
      </w:r>
      <w:r w:rsidRPr="002B0B7C">
        <w:rPr>
          <w:rFonts w:eastAsia="Arial Unicode MS"/>
          <w:b/>
          <w:szCs w:val="28"/>
        </w:rPr>
        <w:t xml:space="preserve">, </w:t>
      </w:r>
      <w:r w:rsidRPr="002B0B7C">
        <w:rPr>
          <w:rFonts w:eastAsia="Arial Unicode MS"/>
          <w:szCs w:val="28"/>
        </w:rPr>
        <w:t xml:space="preserve">что </w:t>
      </w:r>
      <w:r w:rsidR="0025017B">
        <w:rPr>
          <w:rFonts w:eastAsia="Arial Unicode MS"/>
          <w:szCs w:val="28"/>
        </w:rPr>
        <w:t>на уровне уточненного плана 202</w:t>
      </w:r>
      <w:r w:rsidR="002E22B7">
        <w:rPr>
          <w:rFonts w:eastAsia="Arial Unicode MS"/>
          <w:szCs w:val="28"/>
        </w:rPr>
        <w:t>2</w:t>
      </w:r>
      <w:r w:rsidRPr="002B0B7C">
        <w:rPr>
          <w:rFonts w:eastAsia="Arial Unicode MS"/>
          <w:szCs w:val="28"/>
        </w:rPr>
        <w:t xml:space="preserve"> года.</w:t>
      </w:r>
      <w:r w:rsidRPr="002B0B7C">
        <w:rPr>
          <w:rFonts w:eastAsia="Arial Unicode MS"/>
          <w:b/>
          <w:szCs w:val="28"/>
        </w:rPr>
        <w:t xml:space="preserve"> </w:t>
      </w:r>
      <w:r w:rsidRPr="002B0B7C">
        <w:rPr>
          <w:rFonts w:eastAsia="Arial Unicode MS"/>
          <w:szCs w:val="28"/>
        </w:rPr>
        <w:t xml:space="preserve">Не обеспеченные источниками финансирования расходы на оплату труда составляют </w:t>
      </w:r>
      <w:r w:rsidR="00310020">
        <w:rPr>
          <w:rFonts w:eastAsia="Arial Unicode MS"/>
          <w:szCs w:val="28"/>
        </w:rPr>
        <w:t>24400,6</w:t>
      </w:r>
      <w:r w:rsidR="00355112">
        <w:rPr>
          <w:rFonts w:eastAsia="Arial Unicode MS"/>
          <w:szCs w:val="28"/>
        </w:rPr>
        <w:t xml:space="preserve"> тыс</w:t>
      </w:r>
      <w:r w:rsidRPr="002B0B7C">
        <w:rPr>
          <w:rFonts w:eastAsia="Arial Unicode MS"/>
          <w:szCs w:val="28"/>
        </w:rPr>
        <w:t>. рубл</w:t>
      </w:r>
      <w:r w:rsidR="00A25D5B">
        <w:rPr>
          <w:rFonts w:eastAsia="Arial Unicode MS"/>
          <w:szCs w:val="28"/>
        </w:rPr>
        <w:t>ей</w:t>
      </w:r>
      <w:r w:rsidRPr="002B0B7C">
        <w:rPr>
          <w:rFonts w:eastAsia="Arial Unicode MS"/>
          <w:szCs w:val="28"/>
        </w:rPr>
        <w:t>.</w:t>
      </w:r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szCs w:val="28"/>
        </w:rPr>
        <w:t xml:space="preserve">В расчете фонда оплаты труда учтены расходы </w:t>
      </w:r>
      <w:r w:rsidR="0025017B">
        <w:rPr>
          <w:rFonts w:eastAsia="Arial Unicode MS"/>
          <w:szCs w:val="28"/>
        </w:rPr>
        <w:t>с 1 января 202</w:t>
      </w:r>
      <w:r w:rsidR="002E22B7">
        <w:rPr>
          <w:rFonts w:eastAsia="Arial Unicode MS"/>
          <w:szCs w:val="28"/>
        </w:rPr>
        <w:t>3</w:t>
      </w:r>
      <w:r w:rsidR="00355112">
        <w:rPr>
          <w:rFonts w:eastAsia="Arial Unicode MS"/>
          <w:szCs w:val="28"/>
        </w:rPr>
        <w:t xml:space="preserve"> года </w:t>
      </w:r>
      <w:r w:rsidR="00BE38EE">
        <w:rPr>
          <w:rFonts w:eastAsia="Arial Unicode MS"/>
          <w:szCs w:val="28"/>
        </w:rPr>
        <w:t>с повышением</w:t>
      </w:r>
      <w:r w:rsidR="002E22B7">
        <w:rPr>
          <w:rFonts w:eastAsia="Arial Unicode MS"/>
          <w:szCs w:val="28"/>
        </w:rPr>
        <w:t xml:space="preserve"> на 8</w:t>
      </w:r>
      <w:r w:rsidR="00813A68">
        <w:rPr>
          <w:rFonts w:eastAsia="Arial Unicode MS"/>
          <w:szCs w:val="28"/>
        </w:rPr>
        <w:t xml:space="preserve">% НСОТ, 9,8% педагогическим работникам образования, </w:t>
      </w:r>
      <w:r w:rsidRPr="002B0B7C">
        <w:rPr>
          <w:rFonts w:eastAsia="Arial Unicode MS"/>
          <w:szCs w:val="28"/>
        </w:rPr>
        <w:t>с учетом начисления северных и районных коэффициентов.</w:t>
      </w:r>
    </w:p>
    <w:p w:rsidR="002B0B7C" w:rsidRPr="002B0B7C" w:rsidRDefault="002B0B7C" w:rsidP="002B0B7C">
      <w:pPr>
        <w:tabs>
          <w:tab w:val="left" w:pos="1560"/>
          <w:tab w:val="left" w:pos="6094"/>
        </w:tabs>
        <w:ind w:firstLine="709"/>
        <w:contextualSpacing/>
        <w:jc w:val="both"/>
        <w:rPr>
          <w:szCs w:val="28"/>
        </w:rPr>
      </w:pPr>
      <w:proofErr w:type="gramStart"/>
      <w:r w:rsidRPr="002B0B7C">
        <w:rPr>
          <w:szCs w:val="28"/>
        </w:rPr>
        <w:t xml:space="preserve">Расходы на </w:t>
      </w:r>
      <w:r w:rsidRPr="002B0B7C">
        <w:rPr>
          <w:b/>
          <w:szCs w:val="28"/>
        </w:rPr>
        <w:t>социальные выплаты гражданам</w:t>
      </w:r>
      <w:r w:rsidRPr="002B0B7C">
        <w:rPr>
          <w:szCs w:val="28"/>
        </w:rPr>
        <w:t xml:space="preserve"> с учетом адресности и нуждаемости составляют </w:t>
      </w:r>
      <w:r w:rsidR="002A172D" w:rsidRPr="00310020">
        <w:rPr>
          <w:b/>
          <w:szCs w:val="28"/>
        </w:rPr>
        <w:t>31663,7</w:t>
      </w:r>
      <w:r w:rsidR="00355112" w:rsidRPr="002A172D">
        <w:rPr>
          <w:b/>
          <w:color w:val="FF0000"/>
          <w:szCs w:val="28"/>
        </w:rPr>
        <w:t xml:space="preserve"> </w:t>
      </w:r>
      <w:r w:rsidR="00355112">
        <w:rPr>
          <w:b/>
          <w:szCs w:val="28"/>
        </w:rPr>
        <w:t>тыс.</w:t>
      </w:r>
      <w:r w:rsidRPr="002B0B7C">
        <w:rPr>
          <w:b/>
          <w:szCs w:val="28"/>
        </w:rPr>
        <w:t xml:space="preserve"> рублей</w:t>
      </w:r>
      <w:r w:rsidRPr="002B0B7C">
        <w:rPr>
          <w:szCs w:val="28"/>
        </w:rPr>
        <w:t xml:space="preserve"> </w:t>
      </w:r>
      <w:r w:rsidR="004B599B">
        <w:rPr>
          <w:szCs w:val="28"/>
        </w:rPr>
        <w:t>с уменьшением к уточненному плану 202</w:t>
      </w:r>
      <w:r w:rsidR="00486673">
        <w:rPr>
          <w:szCs w:val="28"/>
        </w:rPr>
        <w:t>2</w:t>
      </w:r>
      <w:r w:rsidRPr="002B0B7C">
        <w:rPr>
          <w:szCs w:val="28"/>
        </w:rPr>
        <w:t xml:space="preserve"> года на </w:t>
      </w:r>
      <w:r w:rsidR="00486673">
        <w:rPr>
          <w:szCs w:val="28"/>
        </w:rPr>
        <w:t>42,3</w:t>
      </w:r>
      <w:r w:rsidRPr="002B0B7C">
        <w:rPr>
          <w:szCs w:val="28"/>
        </w:rPr>
        <w:t xml:space="preserve"> %.</w:t>
      </w:r>
      <w:r w:rsidR="004B599B">
        <w:rPr>
          <w:szCs w:val="28"/>
        </w:rPr>
        <w:t xml:space="preserve"> Уменьшение объясняется тем, что 202</w:t>
      </w:r>
      <w:r w:rsidR="00486673">
        <w:rPr>
          <w:szCs w:val="28"/>
        </w:rPr>
        <w:t>3</w:t>
      </w:r>
      <w:r w:rsidR="004B599B">
        <w:rPr>
          <w:szCs w:val="28"/>
        </w:rPr>
        <w:t xml:space="preserve"> году выплаты </w:t>
      </w:r>
      <w:r w:rsidR="002A172D">
        <w:rPr>
          <w:szCs w:val="28"/>
        </w:rPr>
        <w:t>с</w:t>
      </w:r>
      <w:r w:rsidR="001A2C4F" w:rsidRPr="001A2C4F">
        <w:rPr>
          <w:szCs w:val="28"/>
        </w:rPr>
        <w:t xml:space="preserve">убвенции на осуществление ежемесячных выплат на детей в возрасте от трех до </w:t>
      </w:r>
      <w:r w:rsidR="001A2C4F" w:rsidRPr="001A2C4F">
        <w:rPr>
          <w:szCs w:val="28"/>
        </w:rPr>
        <w:lastRenderedPageBreak/>
        <w:t>семи лет включительно</w:t>
      </w:r>
      <w:r w:rsidR="004B599B" w:rsidRPr="004B599B">
        <w:rPr>
          <w:szCs w:val="28"/>
        </w:rPr>
        <w:t xml:space="preserve"> </w:t>
      </w:r>
      <w:r w:rsidR="004B599B">
        <w:rPr>
          <w:szCs w:val="28"/>
        </w:rPr>
        <w:t>не учтены</w:t>
      </w:r>
      <w:r w:rsidR="00BE38EE">
        <w:rPr>
          <w:szCs w:val="28"/>
        </w:rPr>
        <w:t>, так как данная выплата переходит на пенсионный фонд</w:t>
      </w:r>
      <w:r w:rsidR="004B599B">
        <w:rPr>
          <w:szCs w:val="28"/>
        </w:rPr>
        <w:t xml:space="preserve">. </w:t>
      </w:r>
      <w:proofErr w:type="gramEnd"/>
    </w:p>
    <w:p w:rsidR="002B0B7C" w:rsidRDefault="002B0B7C" w:rsidP="00093838">
      <w:pPr>
        <w:ind w:firstLine="708"/>
        <w:jc w:val="both"/>
        <w:rPr>
          <w:szCs w:val="28"/>
        </w:rPr>
      </w:pPr>
      <w:r w:rsidRPr="002B0B7C">
        <w:rPr>
          <w:szCs w:val="28"/>
        </w:rPr>
        <w:t xml:space="preserve">Расходы </w:t>
      </w:r>
      <w:r w:rsidRPr="002B0B7C">
        <w:rPr>
          <w:b/>
          <w:szCs w:val="28"/>
        </w:rPr>
        <w:t>на оплату коммунальных услуг</w:t>
      </w:r>
      <w:r w:rsidRPr="002B0B7C">
        <w:rPr>
          <w:szCs w:val="28"/>
        </w:rPr>
        <w:t xml:space="preserve">, закупку и доставку </w:t>
      </w:r>
      <w:r w:rsidR="00BE38EE">
        <w:rPr>
          <w:szCs w:val="28"/>
        </w:rPr>
        <w:t>дров</w:t>
      </w:r>
      <w:r w:rsidRPr="002B0B7C">
        <w:rPr>
          <w:szCs w:val="28"/>
        </w:rPr>
        <w:t xml:space="preserve"> для учреждений бюджетной сферы предусмотрены в сумме </w:t>
      </w:r>
      <w:r w:rsidR="001A2C4F">
        <w:rPr>
          <w:b/>
          <w:szCs w:val="28"/>
        </w:rPr>
        <w:t>10018,1</w:t>
      </w:r>
      <w:r w:rsidR="00177E70">
        <w:rPr>
          <w:b/>
          <w:szCs w:val="28"/>
        </w:rPr>
        <w:t xml:space="preserve"> тыс</w:t>
      </w:r>
      <w:r w:rsidRPr="002B0B7C">
        <w:rPr>
          <w:b/>
          <w:szCs w:val="28"/>
        </w:rPr>
        <w:t>. рублей</w:t>
      </w:r>
      <w:r w:rsidRPr="002B0B7C">
        <w:rPr>
          <w:szCs w:val="28"/>
        </w:rPr>
        <w:t xml:space="preserve"> к уровню 20</w:t>
      </w:r>
      <w:r w:rsidR="00BE38EE">
        <w:rPr>
          <w:szCs w:val="28"/>
        </w:rPr>
        <w:t>2</w:t>
      </w:r>
      <w:r w:rsidR="001A2C4F">
        <w:rPr>
          <w:szCs w:val="28"/>
        </w:rPr>
        <w:t>2</w:t>
      </w:r>
      <w:r w:rsidRPr="002B0B7C">
        <w:rPr>
          <w:szCs w:val="28"/>
        </w:rPr>
        <w:t xml:space="preserve"> года </w:t>
      </w:r>
      <w:r w:rsidR="001A2C4F">
        <w:rPr>
          <w:szCs w:val="28"/>
        </w:rPr>
        <w:t>увеличение 1135,0 тыс. рублей учтены расходы нового здания детского сада</w:t>
      </w:r>
      <w:r w:rsidR="00D54554">
        <w:rPr>
          <w:color w:val="000000"/>
          <w:szCs w:val="28"/>
        </w:rPr>
        <w:t>.</w:t>
      </w:r>
      <w:r w:rsidR="00093838">
        <w:rPr>
          <w:szCs w:val="28"/>
        </w:rPr>
        <w:t xml:space="preserve"> </w:t>
      </w:r>
    </w:p>
    <w:p w:rsidR="0048301F" w:rsidRPr="002B0B7C" w:rsidRDefault="0048301F" w:rsidP="00093838">
      <w:pPr>
        <w:ind w:firstLine="708"/>
        <w:jc w:val="both"/>
        <w:rPr>
          <w:szCs w:val="28"/>
        </w:rPr>
      </w:pPr>
    </w:p>
    <w:p w:rsidR="0048301F" w:rsidRPr="0048301F" w:rsidRDefault="0048301F" w:rsidP="0048301F">
      <w:pPr>
        <w:ind w:firstLine="540"/>
        <w:jc w:val="center"/>
        <w:rPr>
          <w:b/>
          <w:snapToGrid w:val="0"/>
          <w:szCs w:val="28"/>
        </w:rPr>
      </w:pPr>
      <w:r w:rsidRPr="0048301F">
        <w:rPr>
          <w:b/>
          <w:snapToGrid w:val="0"/>
          <w:szCs w:val="28"/>
        </w:rPr>
        <w:t xml:space="preserve">Основные характеристики расходов консолидированного бюджета </w:t>
      </w:r>
      <w:proofErr w:type="spellStart"/>
      <w:r>
        <w:rPr>
          <w:b/>
          <w:snapToGrid w:val="0"/>
          <w:szCs w:val="28"/>
        </w:rPr>
        <w:t>Тере-Хольского</w:t>
      </w:r>
      <w:proofErr w:type="spellEnd"/>
      <w:r>
        <w:rPr>
          <w:b/>
          <w:snapToGrid w:val="0"/>
          <w:szCs w:val="28"/>
        </w:rPr>
        <w:t xml:space="preserve"> </w:t>
      </w:r>
      <w:proofErr w:type="spellStart"/>
      <w:r>
        <w:rPr>
          <w:b/>
          <w:snapToGrid w:val="0"/>
          <w:szCs w:val="28"/>
        </w:rPr>
        <w:t>кожууна</w:t>
      </w:r>
      <w:proofErr w:type="spellEnd"/>
      <w:r>
        <w:rPr>
          <w:b/>
          <w:snapToGrid w:val="0"/>
          <w:szCs w:val="28"/>
        </w:rPr>
        <w:t xml:space="preserve"> Республики Ты</w:t>
      </w:r>
      <w:r w:rsidR="00D54554">
        <w:rPr>
          <w:b/>
          <w:snapToGrid w:val="0"/>
          <w:szCs w:val="28"/>
        </w:rPr>
        <w:t>ва на 202</w:t>
      </w:r>
      <w:r w:rsidR="001A2C4F">
        <w:rPr>
          <w:b/>
          <w:snapToGrid w:val="0"/>
          <w:szCs w:val="28"/>
        </w:rPr>
        <w:t>3</w:t>
      </w:r>
      <w:r w:rsidRPr="0048301F">
        <w:rPr>
          <w:b/>
          <w:snapToGrid w:val="0"/>
          <w:szCs w:val="28"/>
        </w:rPr>
        <w:t>-202</w:t>
      </w:r>
      <w:r w:rsidR="001A2C4F">
        <w:rPr>
          <w:b/>
          <w:snapToGrid w:val="0"/>
          <w:szCs w:val="28"/>
        </w:rPr>
        <w:t>5</w:t>
      </w:r>
      <w:r w:rsidRPr="0048301F">
        <w:rPr>
          <w:b/>
          <w:snapToGrid w:val="0"/>
          <w:szCs w:val="28"/>
        </w:rPr>
        <w:t xml:space="preserve"> годы </w:t>
      </w:r>
    </w:p>
    <w:p w:rsidR="0048301F" w:rsidRPr="0048301F" w:rsidRDefault="0048301F" w:rsidP="0048301F">
      <w:pPr>
        <w:ind w:firstLine="540"/>
        <w:jc w:val="right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тыс</w:t>
      </w:r>
      <w:r w:rsidRPr="0048301F">
        <w:rPr>
          <w:snapToGrid w:val="0"/>
          <w:sz w:val="24"/>
          <w:szCs w:val="24"/>
        </w:rPr>
        <w:t>. руб</w:t>
      </w:r>
      <w:r w:rsidRPr="0048301F">
        <w:rPr>
          <w:b/>
          <w:snapToGrid w:val="0"/>
          <w:sz w:val="24"/>
          <w:szCs w:val="24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1418"/>
        <w:gridCol w:w="1417"/>
        <w:gridCol w:w="1134"/>
      </w:tblGrid>
      <w:tr w:rsidR="0048301F" w:rsidRPr="0048301F" w:rsidTr="0048301F">
        <w:trPr>
          <w:cantSplit/>
          <w:trHeight w:val="35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7F56C8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 w:rsidR="007F56C8">
              <w:rPr>
                <w:sz w:val="22"/>
                <w:szCs w:val="22"/>
              </w:rPr>
              <w:t>2</w:t>
            </w:r>
            <w:r w:rsidR="001A2C4F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1A2C4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 w:rsidR="00D54554">
              <w:rPr>
                <w:sz w:val="22"/>
                <w:szCs w:val="22"/>
              </w:rPr>
              <w:t>2</w:t>
            </w:r>
            <w:r w:rsidR="001A2C4F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1A2C4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1A2C4F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1A2C4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 w:rsidR="001A2C4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1A2C4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 w:rsidR="001A2C4F">
              <w:rPr>
                <w:sz w:val="22"/>
                <w:szCs w:val="22"/>
              </w:rPr>
              <w:t>5</w:t>
            </w:r>
          </w:p>
        </w:tc>
      </w:tr>
      <w:tr w:rsidR="0048301F" w:rsidRPr="0048301F" w:rsidTr="0048301F">
        <w:trPr>
          <w:cantSplit/>
          <w:trHeight w:val="35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8301F">
              <w:rPr>
                <w:snapToGrid w:val="0"/>
                <w:sz w:val="22"/>
                <w:szCs w:val="22"/>
              </w:rPr>
              <w:t>уточ</w:t>
            </w:r>
            <w:proofErr w:type="spellEnd"/>
            <w:r w:rsidRPr="0048301F">
              <w:rPr>
                <w:snapToGrid w:val="0"/>
                <w:sz w:val="22"/>
                <w:szCs w:val="22"/>
              </w:rPr>
              <w:t>.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</w:tr>
      <w:tr w:rsidR="007F56C8" w:rsidRPr="0048301F" w:rsidTr="00123562">
        <w:trPr>
          <w:trHeight w:val="5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6C8" w:rsidRPr="0048301F" w:rsidRDefault="007F56C8" w:rsidP="0048301F">
            <w:pPr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4B37C3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220860,40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883ACD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238951,01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8" w:rsidRPr="007F56C8" w:rsidRDefault="00E100BC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203453,0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E100BC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161351,0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E100BC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145019,7</w:t>
            </w:r>
          </w:p>
        </w:tc>
      </w:tr>
      <w:tr w:rsidR="0048301F" w:rsidRPr="0048301F" w:rsidTr="0048301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Темп роста (снижения)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123562" w:rsidP="004B37C3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</w:t>
            </w:r>
            <w:r w:rsidR="004B37C3">
              <w:rPr>
                <w:i/>
                <w:snapToGrid w:val="0"/>
                <w:sz w:val="20"/>
              </w:rPr>
              <w:t>0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108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883ACD" w:rsidP="00CE081B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-12,7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-13,3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-4,3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</w:tr>
      <w:tr w:rsidR="007F56C8" w:rsidRPr="0048301F" w:rsidTr="00123562">
        <w:trPr>
          <w:trHeight w:val="5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56C8" w:rsidRPr="0048301F" w:rsidRDefault="007F56C8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Местный</w:t>
            </w:r>
            <w:r w:rsidRPr="0048301F">
              <w:rPr>
                <w:snapToGrid w:val="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4B37C3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196300,52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883ACD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214584,87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8" w:rsidRPr="007F56C8" w:rsidRDefault="00883ACD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188300,38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E100BC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141350,2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6C8" w:rsidRPr="007F56C8" w:rsidRDefault="00E100BC" w:rsidP="007F56C8">
            <w:pPr>
              <w:jc w:val="center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124842,9</w:t>
            </w:r>
            <w:r w:rsidR="007F56C8" w:rsidRPr="007F56C8">
              <w:rPr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48301F" w:rsidRPr="0048301F" w:rsidTr="0048301F">
        <w:trPr>
          <w:trHeight w:val="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48301F">
              <w:rPr>
                <w:snapToGrid w:val="0"/>
                <w:sz w:val="22"/>
                <w:szCs w:val="22"/>
              </w:rPr>
              <w:t xml:space="preserve">юджеты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B37C3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24559,88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883ACD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24366,14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E100BC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20373,6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E100BC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20000,8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E100BC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20176,8</w:t>
            </w:r>
          </w:p>
        </w:tc>
      </w:tr>
    </w:tbl>
    <w:p w:rsidR="0048301F" w:rsidRPr="0048301F" w:rsidRDefault="0048301F" w:rsidP="0048301F">
      <w:pPr>
        <w:autoSpaceDE w:val="0"/>
        <w:autoSpaceDN w:val="0"/>
        <w:adjustRightInd w:val="0"/>
        <w:ind w:left="540"/>
        <w:jc w:val="center"/>
        <w:rPr>
          <w:bCs/>
          <w:szCs w:val="28"/>
        </w:rPr>
      </w:pPr>
    </w:p>
    <w:p w:rsidR="0057754B" w:rsidRPr="001641C4" w:rsidRDefault="0057754B" w:rsidP="0057754B">
      <w:pPr>
        <w:autoSpaceDE w:val="0"/>
        <w:jc w:val="center"/>
        <w:rPr>
          <w:i/>
          <w:sz w:val="24"/>
          <w:szCs w:val="24"/>
        </w:rPr>
      </w:pPr>
    </w:p>
    <w:p w:rsidR="0057754B" w:rsidRPr="001641C4" w:rsidRDefault="0048301F" w:rsidP="0057754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и динамика расходов </w:t>
      </w:r>
      <w:r w:rsidR="009D7EC2">
        <w:rPr>
          <w:b/>
          <w:sz w:val="24"/>
          <w:szCs w:val="24"/>
        </w:rPr>
        <w:t>бюджета</w:t>
      </w:r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Тере-Хольского</w:t>
      </w:r>
      <w:proofErr w:type="spellEnd"/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кожууна</w:t>
      </w:r>
      <w:proofErr w:type="spellEnd"/>
      <w:r w:rsidR="0057754B" w:rsidRPr="001641C4">
        <w:rPr>
          <w:b/>
          <w:sz w:val="24"/>
          <w:szCs w:val="24"/>
        </w:rPr>
        <w:t xml:space="preserve"> Республики Тыва по разделам классификации расходов </w:t>
      </w:r>
    </w:p>
    <w:p w:rsidR="0057754B" w:rsidRPr="00F94331" w:rsidRDefault="0057754B" w:rsidP="0057754B">
      <w:pPr>
        <w:jc w:val="right"/>
        <w:rPr>
          <w:i/>
          <w:sz w:val="16"/>
          <w:szCs w:val="16"/>
        </w:rPr>
      </w:pPr>
      <w:r w:rsidRPr="00F94331">
        <w:rPr>
          <w:i/>
          <w:sz w:val="16"/>
          <w:szCs w:val="16"/>
        </w:rPr>
        <w:t>тыс. рублей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98"/>
        <w:gridCol w:w="1176"/>
        <w:gridCol w:w="1417"/>
        <w:gridCol w:w="1843"/>
        <w:gridCol w:w="1559"/>
        <w:gridCol w:w="1701"/>
      </w:tblGrid>
      <w:tr w:rsidR="00A56C63" w:rsidRPr="001641C4" w:rsidTr="00400EAA">
        <w:trPr>
          <w:trHeight w:val="355"/>
          <w:tblHeader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A019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3562">
              <w:rPr>
                <w:sz w:val="20"/>
              </w:rPr>
              <w:t>2</w:t>
            </w:r>
            <w:r w:rsidR="00A01942">
              <w:rPr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A019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23562">
              <w:rPr>
                <w:sz w:val="20"/>
              </w:rPr>
              <w:t>2</w:t>
            </w:r>
            <w:r w:rsidR="00A01942">
              <w:rPr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123562" w:rsidP="00A019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01942">
              <w:rPr>
                <w:sz w:val="20"/>
              </w:rPr>
              <w:t>3</w:t>
            </w:r>
            <w:r w:rsidR="00A56C63" w:rsidRPr="001641C4">
              <w:rPr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A0194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01942">
              <w:rPr>
                <w:sz w:val="20"/>
              </w:rPr>
              <w:t>4</w:t>
            </w:r>
            <w:r w:rsidRPr="001641C4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6409C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23562">
              <w:rPr>
                <w:sz w:val="20"/>
              </w:rPr>
              <w:t>4</w:t>
            </w:r>
            <w:r w:rsidRPr="001641C4">
              <w:rPr>
                <w:sz w:val="20"/>
              </w:rPr>
              <w:t xml:space="preserve"> год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04896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4B1471">
              <w:rPr>
                <w:b/>
                <w:sz w:val="20"/>
              </w:rPr>
              <w:t>219</w:t>
            </w:r>
            <w:r>
              <w:rPr>
                <w:b/>
                <w:sz w:val="20"/>
              </w:rPr>
              <w:t xml:space="preserve"> </w:t>
            </w:r>
            <w:r w:rsidRPr="004B1471">
              <w:rPr>
                <w:b/>
                <w:sz w:val="20"/>
              </w:rPr>
              <w:t>940,15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DE0143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</w:t>
            </w:r>
            <w:r w:rsidR="004E4F9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294,95</w:t>
            </w:r>
            <w:r w:rsidR="00E04896" w:rsidRPr="00123562">
              <w:rPr>
                <w:b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570EBE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4E4F9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124,0</w:t>
            </w:r>
            <w:r w:rsidR="00E04896" w:rsidRPr="00123562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D70512" w:rsidP="00E04896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D70512">
              <w:rPr>
                <w:b/>
                <w:sz w:val="20"/>
              </w:rPr>
              <w:t>159 799,0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D70512" w:rsidP="00E04896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D70512">
              <w:rPr>
                <w:b/>
                <w:sz w:val="20"/>
              </w:rPr>
              <w:t>143 283,7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Условно утвержденные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123562">
              <w:rPr>
                <w:b/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562" w:rsidRPr="00123562" w:rsidRDefault="00123562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</w:p>
        </w:tc>
      </w:tr>
      <w:tr w:rsidR="00E04896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ВСЕГО (без учета условно </w:t>
            </w:r>
            <w:proofErr w:type="gramStart"/>
            <w:r w:rsidRPr="001641C4">
              <w:rPr>
                <w:sz w:val="20"/>
              </w:rPr>
              <w:t>утвержденных</w:t>
            </w:r>
            <w:proofErr w:type="gramEnd"/>
            <w:r w:rsidRPr="001641C4">
              <w:rPr>
                <w:sz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219 940,15</w:t>
            </w:r>
            <w:r w:rsidRPr="00123562">
              <w:rPr>
                <w:b/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DE0143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240294,8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570EBE" w:rsidP="00123562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4E4F9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4E4F90" w:rsidP="00E048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70512">
              <w:rPr>
                <w:b/>
                <w:sz w:val="20"/>
              </w:rPr>
              <w:t>59 799,0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D70512" w:rsidP="00E04896">
            <w:pPr>
              <w:jc w:val="center"/>
              <w:rPr>
                <w:b/>
                <w:sz w:val="20"/>
              </w:rPr>
            </w:pPr>
            <w:r w:rsidRPr="00D70512">
              <w:rPr>
                <w:b/>
                <w:sz w:val="20"/>
              </w:rPr>
              <w:t>143 283,7</w:t>
            </w:r>
          </w:p>
        </w:tc>
      </w:tr>
      <w:tr w:rsidR="00123562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23562" w:rsidRPr="00123562" w:rsidRDefault="00123562" w:rsidP="00123562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562" w:rsidRPr="001641C4" w:rsidRDefault="00123562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537E21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687,50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45314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145314">
              <w:rPr>
                <w:sz w:val="20"/>
              </w:rPr>
              <w:t xml:space="preserve"> 339,9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DE0143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19 081,4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19 777,9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19 777,4</w:t>
            </w:r>
          </w:p>
        </w:tc>
      </w:tr>
      <w:tr w:rsidR="00537E21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оборона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199,70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4B147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197,8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246,8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258,0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267,0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безопасность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4B147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122,03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415,5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3 087,6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2 867,6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3 167,6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экономика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218,12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895,1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DE0143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19855,2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097657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14924,5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097657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15539,7</w:t>
            </w:r>
          </w:p>
        </w:tc>
      </w:tr>
      <w:tr w:rsidR="00537E21" w:rsidRPr="001641C4" w:rsidTr="00123562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797,08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619,10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DE0143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0,0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Образование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880,19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145314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99355,9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DE0143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107 141,6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570EBE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89 408,7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70EBE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73 992,6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Охрана окружающей среды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145314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  <w:r w:rsidR="00537E21">
              <w:rPr>
                <w:sz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097657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400,0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Культура, кинематография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348,14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485,8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1 610,0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1 610,0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1 610,0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Здравоохранение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109,98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167,5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284,0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284,0</w:t>
            </w:r>
          </w:p>
        </w:tc>
      </w:tr>
      <w:tr w:rsidR="00537E21" w:rsidRPr="001641C4" w:rsidTr="00123562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Социальная политика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169,59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123562" w:rsidRDefault="00537E21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  <w:r w:rsidR="00E04896">
              <w:rPr>
                <w:sz w:val="20"/>
              </w:rPr>
              <w:t xml:space="preserve"> </w:t>
            </w:r>
            <w:r>
              <w:rPr>
                <w:sz w:val="20"/>
              </w:rPr>
              <w:t>465,8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Pr="00537E21" w:rsidRDefault="00DE0143" w:rsidP="00DE0143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31 663,7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570EBE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11 968,4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70EBE" w:rsidP="00E04896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8 800,7</w:t>
            </w:r>
          </w:p>
        </w:tc>
      </w:tr>
      <w:tr w:rsidR="00537E21" w:rsidRPr="001641C4" w:rsidTr="00D03074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37E21" w:rsidRPr="001641C4" w:rsidRDefault="00537E21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</w:p>
          <w:p w:rsidR="00537E21" w:rsidRPr="00537E21" w:rsidRDefault="00537E21" w:rsidP="00537E21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E21" w:rsidRPr="00E04896" w:rsidRDefault="00537E21" w:rsidP="00E04896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</w:tr>
      <w:tr w:rsidR="00E04896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1 162,31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1 195,0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537E21" w:rsidRDefault="00DE0143" w:rsidP="00537E2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252,2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1 016,1</w:t>
            </w:r>
          </w:p>
        </w:tc>
      </w:tr>
      <w:tr w:rsidR="00E04896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Средства массовой информации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23562" w:rsidRDefault="00E04896" w:rsidP="004B1471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33,0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537E21" w:rsidRDefault="00E04896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50,0</w:t>
            </w:r>
          </w:p>
        </w:tc>
      </w:tr>
      <w:tr w:rsidR="00E04896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896" w:rsidRPr="001641C4" w:rsidRDefault="00E04896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896" w:rsidRPr="00123562" w:rsidRDefault="00E04896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20 237,28</w:t>
            </w:r>
            <w:r w:rsidRPr="00123562"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123562" w:rsidRDefault="00E04896" w:rsidP="00DE0143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19 441,1</w:t>
            </w:r>
            <w:r w:rsidRPr="00123562"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04896" w:rsidRPr="00537E21" w:rsidRDefault="00E04896" w:rsidP="00537E21">
            <w:pPr>
              <w:snapToGrid w:val="0"/>
              <w:spacing w:before="20"/>
              <w:jc w:val="center"/>
              <w:rPr>
                <w:sz w:val="20"/>
              </w:rPr>
            </w:pPr>
            <w:r w:rsidRPr="00537E21">
              <w:rPr>
                <w:sz w:val="20"/>
              </w:rPr>
              <w:t>18 778,8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18 378,8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896" w:rsidRPr="00E04896" w:rsidRDefault="00E04896" w:rsidP="00E04896">
            <w:pPr>
              <w:snapToGrid w:val="0"/>
              <w:spacing w:before="20"/>
              <w:jc w:val="center"/>
              <w:rPr>
                <w:sz w:val="20"/>
              </w:rPr>
            </w:pPr>
            <w:r w:rsidRPr="00E04896">
              <w:rPr>
                <w:sz w:val="20"/>
              </w:rPr>
              <w:t>18 378,8</w:t>
            </w:r>
          </w:p>
        </w:tc>
      </w:tr>
      <w:tr w:rsidR="00DE0143" w:rsidRPr="001641C4" w:rsidTr="007C36C7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0143" w:rsidRPr="001641C4" w:rsidRDefault="00DE0143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Возврат остатков субсидий, </w:t>
            </w:r>
            <w:proofErr w:type="spellStart"/>
            <w:r>
              <w:rPr>
                <w:sz w:val="20"/>
              </w:rPr>
              <w:t>субевнций</w:t>
            </w:r>
            <w:proofErr w:type="spellEnd"/>
            <w:r>
              <w:rPr>
                <w:sz w:val="20"/>
              </w:rPr>
              <w:t xml:space="preserve"> имеющих целевое назначение, прошлых лет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0143" w:rsidRDefault="00DE0143" w:rsidP="00123562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0143" w:rsidRDefault="00DE0143" w:rsidP="00123562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-2364,7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0143" w:rsidRPr="00537E21" w:rsidRDefault="00DE0143" w:rsidP="00537E21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0143" w:rsidRPr="00E04896" w:rsidRDefault="00DE0143" w:rsidP="00E04896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143" w:rsidRPr="00E04896" w:rsidRDefault="00DE0143" w:rsidP="00E04896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</w:tr>
    </w:tbl>
    <w:p w:rsidR="00A56C63" w:rsidRPr="001641C4" w:rsidRDefault="00A56C63" w:rsidP="0057754B">
      <w:pPr>
        <w:autoSpaceDE w:val="0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 xml:space="preserve">Планирование бюджетных ассигнований на предоставление субсидий бюджетным (автономным) учреждениям на финансовое обеспечение выполнения </w:t>
      </w:r>
      <w:r w:rsidR="00E04896">
        <w:rPr>
          <w:sz w:val="24"/>
          <w:szCs w:val="24"/>
        </w:rPr>
        <w:t>муниципального</w:t>
      </w:r>
      <w:r w:rsidRPr="001641C4">
        <w:rPr>
          <w:sz w:val="24"/>
          <w:szCs w:val="24"/>
        </w:rPr>
        <w:t xml:space="preserve"> задания на оказание </w:t>
      </w:r>
      <w:r w:rsidR="00E04896">
        <w:rPr>
          <w:sz w:val="24"/>
          <w:szCs w:val="24"/>
        </w:rPr>
        <w:t>муниципальных</w:t>
      </w:r>
      <w:r w:rsidRPr="001641C4">
        <w:rPr>
          <w:sz w:val="24"/>
          <w:szCs w:val="24"/>
        </w:rPr>
        <w:t xml:space="preserve"> услуг (работ) в случае, если указанные учреждения осуществляют несколько видов деятельности, осуществляется по соответствующим кодам раздела, подраздела классификации расходов бюджетов исходя из основного  вида деятельности учреждения с отнесением на него общей суммы бюджетных ассигнований, либо по соответствующим кодам раздела, подраздела классификации расходов</w:t>
      </w:r>
      <w:proofErr w:type="gramEnd"/>
      <w:r w:rsidRPr="001641C4">
        <w:rPr>
          <w:sz w:val="24"/>
          <w:szCs w:val="24"/>
        </w:rPr>
        <w:t xml:space="preserve"> бюджетов, по которым планируется предусмотреть наибольший объем бюджетных ассигнований в общем объеме бюджетных ассигнований на предоставление субсидий бюджетному учреждению с отнесением на него общей суммы бюджетных ассигнований. </w:t>
      </w: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Пояснения к формированию бюджетных ассигнований по разделам и подразделам класс</w:t>
      </w:r>
      <w:r w:rsidR="000D1976">
        <w:rPr>
          <w:sz w:val="24"/>
          <w:szCs w:val="24"/>
        </w:rPr>
        <w:t>и</w:t>
      </w:r>
      <w:r w:rsidR="004945E5">
        <w:rPr>
          <w:sz w:val="24"/>
          <w:szCs w:val="24"/>
        </w:rPr>
        <w:t>фикации расходов бюджета на 202</w:t>
      </w:r>
      <w:r w:rsidR="00E04896">
        <w:rPr>
          <w:sz w:val="24"/>
          <w:szCs w:val="24"/>
        </w:rPr>
        <w:t>3</w:t>
      </w:r>
      <w:r w:rsidR="004945E5">
        <w:rPr>
          <w:sz w:val="24"/>
          <w:szCs w:val="24"/>
        </w:rPr>
        <w:t xml:space="preserve"> год и плановый период 202</w:t>
      </w:r>
      <w:r w:rsidR="00E04896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и 20</w:t>
      </w:r>
      <w:r w:rsidR="000D1976">
        <w:rPr>
          <w:sz w:val="24"/>
          <w:szCs w:val="24"/>
        </w:rPr>
        <w:t>2</w:t>
      </w:r>
      <w:r w:rsidR="00E04896">
        <w:rPr>
          <w:sz w:val="24"/>
          <w:szCs w:val="24"/>
        </w:rPr>
        <w:t>5</w:t>
      </w:r>
      <w:r w:rsidRPr="001641C4">
        <w:rPr>
          <w:sz w:val="24"/>
          <w:szCs w:val="24"/>
        </w:rPr>
        <w:t xml:space="preserve"> годов приведены в соответствующих разделах настоящей записки.</w:t>
      </w:r>
    </w:p>
    <w:p w:rsidR="0007158E" w:rsidRDefault="0007158E" w:rsidP="0057754B">
      <w:pPr>
        <w:pStyle w:val="ConsPlusTitle"/>
        <w:widowControl/>
        <w:spacing w:line="288" w:lineRule="auto"/>
        <w:jc w:val="center"/>
      </w:pPr>
    </w:p>
    <w:p w:rsidR="004945E5" w:rsidRDefault="004945E5" w:rsidP="0057754B">
      <w:pPr>
        <w:pStyle w:val="ConsPlusTitle"/>
        <w:widowControl/>
        <w:spacing w:line="288" w:lineRule="auto"/>
        <w:jc w:val="center"/>
      </w:pP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>РАЗДЕЛ 0100</w:t>
      </w: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 xml:space="preserve">"ОБЩЕГОСУДАРСТВЕННЫЕ ВОПРОСЫ" 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 разделу «Общегосударственные вопросы» отражаются расходные обязательства высшего должностного лица, законодательного (представительного) органа государственной власти, органов исполнительной власти, судебной системы, финансовых органов и органов финансового (финансово-бюджетного) надзора, обеспечение проведения выборов и референдумов, фундаментальные исследования, обслуживание государственного долга, резервные фонды и другие общегосударственные вопросы. </w:t>
      </w:r>
    </w:p>
    <w:p w:rsidR="00231BA1" w:rsidRDefault="0057754B" w:rsidP="002D18E1">
      <w:pPr>
        <w:pStyle w:val="NormalANX"/>
        <w:widowControl w:val="0"/>
        <w:autoSpaceDE w:val="0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Бюджетные ассигнования </w:t>
      </w:r>
      <w:r w:rsidR="00A50FBC">
        <w:rPr>
          <w:sz w:val="24"/>
          <w:szCs w:val="24"/>
        </w:rPr>
        <w:t>консолидированного</w:t>
      </w:r>
      <w:r w:rsidRPr="001641C4">
        <w:rPr>
          <w:sz w:val="24"/>
          <w:szCs w:val="24"/>
        </w:rPr>
        <w:t xml:space="preserve"> бюджета по разделу "Общегосударственные вопросы" характеризуются следующими данными:</w:t>
      </w:r>
    </w:p>
    <w:p w:rsidR="0057754B" w:rsidRPr="000D1976" w:rsidRDefault="000D1976" w:rsidP="000D1976">
      <w:pPr>
        <w:pStyle w:val="NormalANX"/>
        <w:widowControl w:val="0"/>
        <w:autoSpaceDE w:val="0"/>
        <w:spacing w:before="0" w:after="0" w:line="240" w:lineRule="auto"/>
        <w:jc w:val="right"/>
        <w:rPr>
          <w:i/>
          <w:sz w:val="16"/>
          <w:szCs w:val="16"/>
        </w:rPr>
      </w:pPr>
      <w:proofErr w:type="spellStart"/>
      <w:r w:rsidRPr="000D1976">
        <w:rPr>
          <w:i/>
          <w:sz w:val="16"/>
          <w:szCs w:val="16"/>
        </w:rPr>
        <w:t>тыс</w:t>
      </w:r>
      <w:proofErr w:type="gramStart"/>
      <w:r w:rsidRPr="000D1976">
        <w:rPr>
          <w:i/>
          <w:sz w:val="16"/>
          <w:szCs w:val="16"/>
        </w:rPr>
        <w:t>.р</w:t>
      </w:r>
      <w:proofErr w:type="gramEnd"/>
      <w:r w:rsidRPr="000D1976">
        <w:rPr>
          <w:i/>
          <w:sz w:val="16"/>
          <w:szCs w:val="16"/>
        </w:rPr>
        <w:t>ублей</w:t>
      </w:r>
      <w:proofErr w:type="spellEnd"/>
    </w:p>
    <w:tbl>
      <w:tblPr>
        <w:tblW w:w="0" w:type="auto"/>
        <w:tblInd w:w="-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517"/>
        <w:gridCol w:w="1325"/>
        <w:gridCol w:w="1267"/>
        <w:gridCol w:w="9"/>
        <w:gridCol w:w="1276"/>
        <w:gridCol w:w="1559"/>
        <w:gridCol w:w="1559"/>
      </w:tblGrid>
      <w:tr w:rsidR="000D1976" w:rsidRPr="001641C4" w:rsidTr="005B0CDE">
        <w:trPr>
          <w:trHeight w:val="457"/>
          <w:tblHeader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Показатель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ППР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E048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205447">
              <w:rPr>
                <w:b/>
                <w:sz w:val="20"/>
              </w:rPr>
              <w:t>2</w:t>
            </w:r>
            <w:r w:rsidR="00E04896">
              <w:rPr>
                <w:b/>
                <w:sz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E048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4945E5">
              <w:rPr>
                <w:b/>
                <w:sz w:val="20"/>
              </w:rPr>
              <w:t>2</w:t>
            </w:r>
            <w:r w:rsidR="00E04896">
              <w:rPr>
                <w:b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E048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E04896">
              <w:rPr>
                <w:b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E048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205447">
              <w:rPr>
                <w:b/>
                <w:sz w:val="20"/>
              </w:rPr>
              <w:t>2</w:t>
            </w:r>
            <w:r w:rsidR="00E04896">
              <w:rPr>
                <w:b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E0489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E04896">
              <w:rPr>
                <w:b/>
                <w:sz w:val="20"/>
              </w:rPr>
              <w:t>5</w:t>
            </w:r>
          </w:p>
        </w:tc>
      </w:tr>
      <w:tr w:rsidR="000D1976" w:rsidRPr="001641C4" w:rsidTr="005B0CDE">
        <w:trPr>
          <w:trHeight w:val="315"/>
          <w:tblHeader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отчет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</w:tr>
      <w:tr w:rsidR="000D1976" w:rsidRPr="001641C4" w:rsidTr="005B0CDE">
        <w:trPr>
          <w:trHeight w:val="23"/>
          <w:tblHeader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BA785B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both"/>
              <w:rPr>
                <w:b/>
                <w:sz w:val="20"/>
              </w:rPr>
            </w:pPr>
            <w:bookmarkStart w:id="1" w:name="RANGE!J4"/>
            <w:bookmarkStart w:id="2" w:name="RANGE!A6"/>
            <w:bookmarkEnd w:id="1"/>
            <w:r w:rsidRPr="001641C4">
              <w:rPr>
                <w:b/>
                <w:sz w:val="20"/>
              </w:rPr>
              <w:t>Общегосударственные вопросы</w:t>
            </w:r>
            <w:bookmarkEnd w:id="2"/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785B" w:rsidRPr="00A962EA" w:rsidRDefault="00BA785B" w:rsidP="000D1976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23687,5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785B" w:rsidRPr="00A962EA" w:rsidRDefault="00D2111C" w:rsidP="000D1976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22339,9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785B" w:rsidRPr="00A962EA" w:rsidRDefault="00D2111C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19081,4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 w:rsidRPr="00BA785B">
              <w:rPr>
                <w:b/>
                <w:sz w:val="20"/>
              </w:rPr>
              <w:t>19 777,9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 w:rsidRPr="00BA785B">
              <w:rPr>
                <w:b/>
                <w:sz w:val="20"/>
              </w:rPr>
              <w:t>19 777,4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 подразделы: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i/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BA785B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Функционирование высшего должностного лица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Pr="001641C4" w:rsidRDefault="00BA785B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1487,2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1333,9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1 235,2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1 347,5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1 347,4</w:t>
            </w:r>
          </w:p>
        </w:tc>
      </w:tr>
      <w:tr w:rsidR="00BA785B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Pr="001641C4" w:rsidRDefault="00BA785B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1993,7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150B53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1616,4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A962EA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1 805,4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1 805,4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1 805,4</w:t>
            </w:r>
          </w:p>
        </w:tc>
      </w:tr>
      <w:tr w:rsidR="00BA785B" w:rsidRPr="001641C4" w:rsidTr="00D03074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Функционирование высших исполнительных органов государственной власти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Pr="001641C4" w:rsidRDefault="00BA785B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14272,9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707E6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12955,4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D2111C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9613,0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11 125,2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11 125,2</w:t>
            </w:r>
          </w:p>
        </w:tc>
      </w:tr>
      <w:tr w:rsidR="00BA785B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Default="00BA785B" w:rsidP="00837C5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BA785B" w:rsidRPr="001641C4" w:rsidRDefault="00BA785B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Default="00BA785B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39,3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4,5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4,1</w:t>
            </w:r>
          </w:p>
        </w:tc>
      </w:tr>
      <w:tr w:rsidR="00BA785B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Pr="001641C4" w:rsidRDefault="00BA785B" w:rsidP="00E0489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5082,9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D2111C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4635,4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150B53" w:rsidP="00D2111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  <w:r w:rsidR="00D2111C">
              <w:rPr>
                <w:sz w:val="20"/>
              </w:rPr>
              <w:t>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4 589,3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4 589,3</w:t>
            </w: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E04896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E04896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874,8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Pr="005B0CDE" w:rsidRDefault="00D2111C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891,0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Резервные фонды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Pr="005B0CDE" w:rsidRDefault="00D2111C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</w:tr>
      <w:tr w:rsidR="00BA785B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85B" w:rsidRPr="001641C4" w:rsidRDefault="00BA785B" w:rsidP="00707E6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519,1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1641C4" w:rsidRDefault="00BA785B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884,7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A785B" w:rsidRDefault="00BA785B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  <w:p w:rsidR="00BA785B" w:rsidRPr="005B0CDE" w:rsidRDefault="00D2111C" w:rsidP="00497C50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906,0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906,0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85B" w:rsidRPr="00BA785B" w:rsidRDefault="00BA785B" w:rsidP="00BA785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BA785B">
              <w:rPr>
                <w:sz w:val="20"/>
              </w:rPr>
              <w:t>906,0</w:t>
            </w:r>
          </w:p>
        </w:tc>
      </w:tr>
    </w:tbl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 0102 "Функционирование высшего должностного лица»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9213E">
        <w:rPr>
          <w:sz w:val="24"/>
          <w:szCs w:val="24"/>
        </w:rPr>
        <w:t xml:space="preserve"> обеспечению деятельности  Председателя администрации</w:t>
      </w:r>
      <w:r w:rsidRPr="001641C4">
        <w:rPr>
          <w:sz w:val="24"/>
          <w:szCs w:val="24"/>
        </w:rPr>
        <w:t xml:space="preserve">  </w:t>
      </w:r>
      <w:proofErr w:type="spellStart"/>
      <w:r w:rsidRPr="001641C4">
        <w:rPr>
          <w:sz w:val="24"/>
          <w:szCs w:val="24"/>
        </w:rPr>
        <w:t>Тере-Хольско</w:t>
      </w:r>
      <w:r w:rsidR="002B0B7C">
        <w:rPr>
          <w:sz w:val="24"/>
          <w:szCs w:val="24"/>
        </w:rPr>
        <w:t>го</w:t>
      </w:r>
      <w:proofErr w:type="spellEnd"/>
      <w:r w:rsidR="002B0B7C">
        <w:rPr>
          <w:sz w:val="24"/>
          <w:szCs w:val="24"/>
        </w:rPr>
        <w:t xml:space="preserve"> </w:t>
      </w:r>
      <w:proofErr w:type="spellStart"/>
      <w:r w:rsidR="002B0B7C">
        <w:rPr>
          <w:sz w:val="24"/>
          <w:szCs w:val="24"/>
        </w:rPr>
        <w:t>кожууна</w:t>
      </w:r>
      <w:proofErr w:type="spellEnd"/>
      <w:r w:rsidR="002B0B7C">
        <w:rPr>
          <w:sz w:val="24"/>
          <w:szCs w:val="24"/>
        </w:rPr>
        <w:t xml:space="preserve"> Республики Тыва в 202</w:t>
      </w:r>
      <w:r w:rsidR="00267ED0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267ED0">
        <w:rPr>
          <w:sz w:val="24"/>
          <w:szCs w:val="24"/>
        </w:rPr>
        <w:t>1235,2</w:t>
      </w:r>
      <w:r w:rsidR="008D1106">
        <w:rPr>
          <w:sz w:val="24"/>
          <w:szCs w:val="24"/>
        </w:rPr>
        <w:t xml:space="preserve"> тыс. рублей, </w:t>
      </w:r>
      <w:r w:rsidR="00267ED0">
        <w:rPr>
          <w:sz w:val="24"/>
          <w:szCs w:val="24"/>
        </w:rPr>
        <w:t>и на плановые периоды</w:t>
      </w:r>
      <w:r w:rsidR="008D1106">
        <w:rPr>
          <w:sz w:val="24"/>
          <w:szCs w:val="24"/>
        </w:rPr>
        <w:t xml:space="preserve"> 202</w:t>
      </w:r>
      <w:r w:rsidR="00267ED0">
        <w:rPr>
          <w:sz w:val="24"/>
          <w:szCs w:val="24"/>
        </w:rPr>
        <w:t>4-2025</w:t>
      </w:r>
      <w:r w:rsidR="00BF731B">
        <w:rPr>
          <w:sz w:val="24"/>
          <w:szCs w:val="24"/>
        </w:rPr>
        <w:t xml:space="preserve"> год</w:t>
      </w:r>
      <w:r w:rsidR="00497C50">
        <w:rPr>
          <w:sz w:val="24"/>
          <w:szCs w:val="24"/>
        </w:rPr>
        <w:t>ы</w:t>
      </w:r>
      <w:r w:rsidR="00BF731B">
        <w:rPr>
          <w:sz w:val="24"/>
          <w:szCs w:val="24"/>
        </w:rPr>
        <w:t xml:space="preserve"> в сумме </w:t>
      </w:r>
      <w:r w:rsidR="00267ED0">
        <w:rPr>
          <w:sz w:val="24"/>
          <w:szCs w:val="24"/>
        </w:rPr>
        <w:t>1347,5</w:t>
      </w:r>
      <w:r w:rsidR="00BF731B">
        <w:rPr>
          <w:sz w:val="24"/>
          <w:szCs w:val="24"/>
        </w:rPr>
        <w:t xml:space="preserve"> тыс. рублей</w:t>
      </w:r>
      <w:r w:rsidRPr="001641C4">
        <w:rPr>
          <w:sz w:val="24"/>
          <w:szCs w:val="24"/>
        </w:rPr>
        <w:t>.</w:t>
      </w:r>
    </w:p>
    <w:p w:rsidR="00242FC9" w:rsidRDefault="0057754B" w:rsidP="00242FC9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 xml:space="preserve">Подраздел 0103 "Функционирование </w:t>
      </w:r>
      <w:proofErr w:type="gramStart"/>
      <w:r w:rsidRPr="001641C4">
        <w:rPr>
          <w:b/>
          <w:i/>
          <w:sz w:val="24"/>
          <w:szCs w:val="24"/>
        </w:rPr>
        <w:t>законодательных</w:t>
      </w:r>
      <w:proofErr w:type="gramEnd"/>
      <w:r w:rsidRPr="001641C4">
        <w:rPr>
          <w:b/>
          <w:i/>
          <w:sz w:val="24"/>
          <w:szCs w:val="24"/>
        </w:rPr>
        <w:t xml:space="preserve"> (представительных) </w:t>
      </w:r>
    </w:p>
    <w:p w:rsidR="0057754B" w:rsidRDefault="0057754B" w:rsidP="00242FC9">
      <w:pPr>
        <w:pStyle w:val="a4"/>
        <w:spacing w:after="0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органов государственной власти</w:t>
      </w:r>
      <w:r w:rsidR="0048301F">
        <w:rPr>
          <w:b/>
          <w:i/>
          <w:sz w:val="24"/>
          <w:szCs w:val="24"/>
        </w:rPr>
        <w:t>.</w:t>
      </w:r>
    </w:p>
    <w:p w:rsidR="00242FC9" w:rsidRPr="001641C4" w:rsidRDefault="00242FC9" w:rsidP="00242FC9">
      <w:pPr>
        <w:pStyle w:val="a4"/>
        <w:spacing w:after="0"/>
        <w:ind w:left="0" w:firstLine="709"/>
        <w:jc w:val="center"/>
        <w:rPr>
          <w:sz w:val="24"/>
          <w:szCs w:val="24"/>
        </w:rPr>
      </w:pPr>
    </w:p>
    <w:p w:rsidR="00B9213E" w:rsidRPr="00242FC9" w:rsidRDefault="00B9213E" w:rsidP="00B9213E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F731B">
        <w:rPr>
          <w:sz w:val="24"/>
          <w:szCs w:val="24"/>
        </w:rPr>
        <w:t xml:space="preserve"> обеспечению деятельности Глав</w:t>
      </w:r>
      <w:r w:rsidRPr="001641C4">
        <w:rPr>
          <w:sz w:val="24"/>
          <w:szCs w:val="24"/>
        </w:rPr>
        <w:t xml:space="preserve"> </w:t>
      </w:r>
      <w:proofErr w:type="spellStart"/>
      <w:r w:rsidRPr="001641C4">
        <w:rPr>
          <w:sz w:val="24"/>
          <w:szCs w:val="24"/>
        </w:rPr>
        <w:t>Тере-Хольско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</w:t>
      </w:r>
      <w:proofErr w:type="gramStart"/>
      <w:r>
        <w:rPr>
          <w:sz w:val="24"/>
          <w:szCs w:val="24"/>
        </w:rPr>
        <w:t>.</w:t>
      </w:r>
      <w:proofErr w:type="gramEnd"/>
      <w:r w:rsidR="00242FC9">
        <w:rPr>
          <w:sz w:val="24"/>
          <w:szCs w:val="24"/>
        </w:rPr>
        <w:t xml:space="preserve"> </w:t>
      </w:r>
      <w:r w:rsidR="00242FC9" w:rsidRPr="00242FC9">
        <w:rPr>
          <w:i/>
          <w:sz w:val="24"/>
          <w:szCs w:val="24"/>
        </w:rPr>
        <w:t>(</w:t>
      </w:r>
      <w:proofErr w:type="gramStart"/>
      <w:r w:rsidR="00242FC9" w:rsidRPr="00242FC9">
        <w:rPr>
          <w:i/>
          <w:sz w:val="24"/>
          <w:szCs w:val="24"/>
        </w:rPr>
        <w:t>г</w:t>
      </w:r>
      <w:proofErr w:type="gramEnd"/>
      <w:r w:rsidR="00242FC9" w:rsidRPr="00242FC9">
        <w:rPr>
          <w:i/>
          <w:sz w:val="24"/>
          <w:szCs w:val="24"/>
        </w:rPr>
        <w:t xml:space="preserve">лава </w:t>
      </w:r>
      <w:proofErr w:type="spellStart"/>
      <w:r w:rsidR="00242FC9" w:rsidRPr="00242FC9">
        <w:rPr>
          <w:i/>
          <w:sz w:val="24"/>
          <w:szCs w:val="24"/>
        </w:rPr>
        <w:t>Тере-Хольского</w:t>
      </w:r>
      <w:proofErr w:type="spellEnd"/>
      <w:r w:rsidR="00242FC9" w:rsidRPr="00242FC9">
        <w:rPr>
          <w:i/>
          <w:sz w:val="24"/>
          <w:szCs w:val="24"/>
        </w:rPr>
        <w:t xml:space="preserve"> </w:t>
      </w:r>
      <w:proofErr w:type="spellStart"/>
      <w:r w:rsidR="00242FC9" w:rsidRPr="00242FC9">
        <w:rPr>
          <w:i/>
          <w:sz w:val="24"/>
          <w:szCs w:val="24"/>
        </w:rPr>
        <w:t>кожууна</w:t>
      </w:r>
      <w:proofErr w:type="spellEnd"/>
      <w:r w:rsidR="00242FC9" w:rsidRPr="00242FC9">
        <w:rPr>
          <w:i/>
          <w:sz w:val="24"/>
          <w:szCs w:val="24"/>
        </w:rPr>
        <w:t xml:space="preserve"> РТ, и глава сельского </w:t>
      </w:r>
      <w:proofErr w:type="spellStart"/>
      <w:r w:rsidR="00242FC9" w:rsidRPr="00242FC9">
        <w:rPr>
          <w:i/>
          <w:sz w:val="24"/>
          <w:szCs w:val="24"/>
        </w:rPr>
        <w:t>сумона</w:t>
      </w:r>
      <w:proofErr w:type="spellEnd"/>
      <w:r w:rsidR="00242FC9" w:rsidRPr="00242FC9">
        <w:rPr>
          <w:i/>
          <w:sz w:val="24"/>
          <w:szCs w:val="24"/>
        </w:rPr>
        <w:t xml:space="preserve"> </w:t>
      </w:r>
      <w:proofErr w:type="spellStart"/>
      <w:r w:rsidR="00242FC9" w:rsidRPr="00242FC9">
        <w:rPr>
          <w:i/>
          <w:sz w:val="24"/>
          <w:szCs w:val="24"/>
        </w:rPr>
        <w:t>Шынаа</w:t>
      </w:r>
      <w:proofErr w:type="spellEnd"/>
      <w:r w:rsidR="00242FC9" w:rsidRPr="00242FC9">
        <w:rPr>
          <w:i/>
          <w:sz w:val="24"/>
          <w:szCs w:val="24"/>
        </w:rPr>
        <w:t>)</w:t>
      </w:r>
      <w:r w:rsidR="00242FC9">
        <w:rPr>
          <w:sz w:val="24"/>
          <w:szCs w:val="24"/>
        </w:rPr>
        <w:t>, 2 единицы.</w:t>
      </w:r>
      <w:r w:rsidR="00242FC9" w:rsidRPr="00242FC9">
        <w:rPr>
          <w:sz w:val="24"/>
          <w:szCs w:val="24"/>
        </w:rPr>
        <w:t xml:space="preserve"> </w:t>
      </w:r>
    </w:p>
    <w:p w:rsidR="00B9213E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В составе расходов местного бюджета по данному подразделу предусмотрены бюджетные ассигнования: </w:t>
      </w:r>
    </w:p>
    <w:p w:rsidR="00497C50" w:rsidRDefault="00242FC9" w:rsidP="00497C50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7754B" w:rsidRPr="001641C4">
        <w:rPr>
          <w:sz w:val="24"/>
          <w:szCs w:val="24"/>
        </w:rPr>
        <w:t xml:space="preserve"> содержание представительного орга</w:t>
      </w:r>
      <w:r w:rsidR="00FB5FB2">
        <w:rPr>
          <w:sz w:val="24"/>
          <w:szCs w:val="24"/>
        </w:rPr>
        <w:t>на предусмотрено</w:t>
      </w:r>
      <w:r>
        <w:rPr>
          <w:sz w:val="24"/>
          <w:szCs w:val="24"/>
        </w:rPr>
        <w:t xml:space="preserve"> на</w:t>
      </w:r>
      <w:r w:rsidR="00FB5FB2">
        <w:rPr>
          <w:sz w:val="24"/>
          <w:szCs w:val="24"/>
        </w:rPr>
        <w:t xml:space="preserve"> </w:t>
      </w:r>
      <w:r w:rsidRPr="00242FC9">
        <w:rPr>
          <w:sz w:val="24"/>
          <w:szCs w:val="24"/>
        </w:rPr>
        <w:t xml:space="preserve">фонд оплаты труда </w:t>
      </w:r>
      <w:r w:rsidR="00FB5FB2">
        <w:rPr>
          <w:sz w:val="24"/>
          <w:szCs w:val="24"/>
        </w:rPr>
        <w:t>в 20</w:t>
      </w:r>
      <w:r w:rsidR="00BF731B">
        <w:rPr>
          <w:sz w:val="24"/>
          <w:szCs w:val="24"/>
        </w:rPr>
        <w:t>2</w:t>
      </w:r>
      <w:r w:rsidR="00267ED0">
        <w:rPr>
          <w:sz w:val="24"/>
          <w:szCs w:val="24"/>
        </w:rPr>
        <w:t>3</w:t>
      </w:r>
      <w:r w:rsidR="0057754B" w:rsidRPr="001641C4">
        <w:rPr>
          <w:sz w:val="24"/>
          <w:szCs w:val="24"/>
        </w:rPr>
        <w:t xml:space="preserve"> году в сумме </w:t>
      </w:r>
      <w:r w:rsidR="00267ED0" w:rsidRPr="00267ED0">
        <w:rPr>
          <w:sz w:val="24"/>
          <w:szCs w:val="24"/>
        </w:rPr>
        <w:t>1 805,4</w:t>
      </w:r>
      <w:r w:rsidR="00FB5FB2">
        <w:rPr>
          <w:sz w:val="24"/>
          <w:szCs w:val="24"/>
        </w:rPr>
        <w:t xml:space="preserve"> тыс. рублей, </w:t>
      </w:r>
      <w:r w:rsidR="00267ED0">
        <w:rPr>
          <w:sz w:val="24"/>
          <w:szCs w:val="24"/>
        </w:rPr>
        <w:t>и на плановые периоды  2024-2025</w:t>
      </w:r>
      <w:r w:rsidR="00497C50" w:rsidRPr="00497C50">
        <w:rPr>
          <w:sz w:val="24"/>
          <w:szCs w:val="24"/>
        </w:rPr>
        <w:t xml:space="preserve"> годы в сумме </w:t>
      </w:r>
      <w:r w:rsidR="00267ED0" w:rsidRPr="00267ED0">
        <w:rPr>
          <w:sz w:val="24"/>
          <w:szCs w:val="24"/>
        </w:rPr>
        <w:t>1 805,4</w:t>
      </w:r>
      <w:r w:rsidR="00497C50" w:rsidRPr="00497C50">
        <w:rPr>
          <w:sz w:val="24"/>
          <w:szCs w:val="24"/>
        </w:rPr>
        <w:t xml:space="preserve"> тыс. рублей.</w:t>
      </w:r>
    </w:p>
    <w:p w:rsidR="00833B47" w:rsidRPr="00242FC9" w:rsidRDefault="0057754B" w:rsidP="00497C50">
      <w:pPr>
        <w:shd w:val="clear" w:color="auto" w:fill="FFFFFF"/>
        <w:ind w:firstLine="720"/>
        <w:jc w:val="center"/>
        <w:rPr>
          <w:b/>
          <w:i/>
          <w:sz w:val="24"/>
          <w:szCs w:val="24"/>
        </w:rPr>
      </w:pPr>
      <w:r w:rsidRPr="00242FC9">
        <w:rPr>
          <w:b/>
          <w:i/>
          <w:sz w:val="24"/>
          <w:szCs w:val="24"/>
        </w:rPr>
        <w:t xml:space="preserve">Подраздел 0104 "Функционирование </w:t>
      </w:r>
      <w:proofErr w:type="gramStart"/>
      <w:r w:rsidRPr="00242FC9">
        <w:rPr>
          <w:b/>
          <w:i/>
          <w:sz w:val="24"/>
          <w:szCs w:val="24"/>
        </w:rPr>
        <w:t>высших</w:t>
      </w:r>
      <w:proofErr w:type="gramEnd"/>
      <w:r w:rsidRPr="00242FC9">
        <w:rPr>
          <w:b/>
          <w:i/>
          <w:sz w:val="24"/>
          <w:szCs w:val="24"/>
        </w:rPr>
        <w:t xml:space="preserve"> исполнительных</w:t>
      </w:r>
    </w:p>
    <w:p w:rsidR="0057754B" w:rsidRDefault="00497C50" w:rsidP="00497C50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</w:t>
      </w:r>
      <w:r w:rsidR="0057754B" w:rsidRPr="00242FC9">
        <w:rPr>
          <w:b/>
          <w:i/>
          <w:sz w:val="24"/>
          <w:szCs w:val="24"/>
        </w:rPr>
        <w:t>органов государственной власти, местных администраций"</w:t>
      </w:r>
    </w:p>
    <w:p w:rsidR="00242FC9" w:rsidRPr="00242FC9" w:rsidRDefault="00242FC9" w:rsidP="00497C50">
      <w:pPr>
        <w:pStyle w:val="a4"/>
        <w:spacing w:after="0"/>
        <w:ind w:left="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руководства и управление в сфере установленных функций органов местного самоуправления   характеризуются следующими данными:</w:t>
      </w:r>
    </w:p>
    <w:p w:rsidR="0057754B" w:rsidRDefault="0057754B" w:rsidP="00267ED0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аппара</w:t>
      </w:r>
      <w:r w:rsidR="00FB5FB2">
        <w:rPr>
          <w:sz w:val="24"/>
          <w:szCs w:val="24"/>
        </w:rPr>
        <w:t>та местного самоуправления в 20</w:t>
      </w:r>
      <w:r w:rsidR="00FB5FB2" w:rsidRPr="00FB5FB2">
        <w:rPr>
          <w:sz w:val="24"/>
          <w:szCs w:val="24"/>
        </w:rPr>
        <w:t>2</w:t>
      </w:r>
      <w:r w:rsidR="00267ED0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D2111C" w:rsidRPr="00D2111C">
        <w:rPr>
          <w:sz w:val="24"/>
          <w:szCs w:val="24"/>
        </w:rPr>
        <w:t>9613,0</w:t>
      </w:r>
      <w:r w:rsidR="00687AE9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EF75FC">
        <w:rPr>
          <w:sz w:val="24"/>
          <w:szCs w:val="24"/>
        </w:rPr>
        <w:t xml:space="preserve"> </w:t>
      </w:r>
      <w:r w:rsidR="00FB5FB2">
        <w:rPr>
          <w:sz w:val="24"/>
          <w:szCs w:val="24"/>
        </w:rPr>
        <w:t>рублей, в 202</w:t>
      </w:r>
      <w:r w:rsidR="00267ED0">
        <w:rPr>
          <w:sz w:val="24"/>
          <w:szCs w:val="24"/>
        </w:rPr>
        <w:t>4-2025</w:t>
      </w:r>
      <w:r w:rsidRPr="001641C4">
        <w:rPr>
          <w:sz w:val="24"/>
          <w:szCs w:val="24"/>
        </w:rPr>
        <w:t xml:space="preserve"> год</w:t>
      </w:r>
      <w:r w:rsidR="00267ED0">
        <w:rPr>
          <w:sz w:val="24"/>
          <w:szCs w:val="24"/>
        </w:rPr>
        <w:t>ы</w:t>
      </w:r>
      <w:r w:rsidRPr="001641C4">
        <w:rPr>
          <w:sz w:val="24"/>
          <w:szCs w:val="24"/>
        </w:rPr>
        <w:t xml:space="preserve"> в сумме </w:t>
      </w:r>
      <w:r w:rsidR="00267ED0">
        <w:rPr>
          <w:sz w:val="24"/>
          <w:szCs w:val="24"/>
        </w:rPr>
        <w:t>11125,2</w:t>
      </w:r>
      <w:r w:rsidRPr="001641C4">
        <w:rPr>
          <w:sz w:val="24"/>
          <w:szCs w:val="24"/>
        </w:rPr>
        <w:t xml:space="preserve"> тыс.</w:t>
      </w:r>
      <w:r w:rsidR="00EF75F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267ED0">
        <w:rPr>
          <w:sz w:val="24"/>
          <w:szCs w:val="24"/>
        </w:rPr>
        <w:t>.</w:t>
      </w:r>
    </w:p>
    <w:p w:rsidR="00687AE9" w:rsidRDefault="00687AE9" w:rsidP="00603F28">
      <w:pPr>
        <w:pStyle w:val="210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0105</w:t>
      </w:r>
      <w:r w:rsidR="00603F28">
        <w:rPr>
          <w:b/>
          <w:i/>
          <w:sz w:val="24"/>
          <w:szCs w:val="24"/>
        </w:rPr>
        <w:t xml:space="preserve"> </w:t>
      </w:r>
      <w:r w:rsidRPr="00687AE9">
        <w:rPr>
          <w:b/>
          <w:i/>
          <w:sz w:val="24"/>
          <w:szCs w:val="24"/>
        </w:rPr>
        <w:t>"</w:t>
      </w:r>
      <w:r w:rsidR="00CE7C1D">
        <w:rPr>
          <w:b/>
          <w:i/>
          <w:sz w:val="24"/>
          <w:szCs w:val="24"/>
        </w:rPr>
        <w:t>Судебная система</w:t>
      </w:r>
      <w:r w:rsidRPr="00687AE9">
        <w:rPr>
          <w:b/>
          <w:i/>
          <w:sz w:val="24"/>
          <w:szCs w:val="24"/>
        </w:rPr>
        <w:t>"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подразделе </w:t>
      </w:r>
      <w:r w:rsidR="001610DC">
        <w:rPr>
          <w:sz w:val="24"/>
          <w:szCs w:val="24"/>
        </w:rPr>
        <w:t xml:space="preserve">предусмотрено </w:t>
      </w:r>
      <w:r w:rsidRPr="00CE7C1D">
        <w:rPr>
          <w:sz w:val="24"/>
          <w:szCs w:val="24"/>
        </w:rPr>
        <w:t xml:space="preserve">на обеспечение деятельности </w:t>
      </w:r>
      <w:r w:rsidR="002D2BD7">
        <w:rPr>
          <w:sz w:val="24"/>
          <w:szCs w:val="24"/>
        </w:rPr>
        <w:t xml:space="preserve">районного </w:t>
      </w:r>
      <w:r w:rsidRPr="00CE7C1D">
        <w:rPr>
          <w:sz w:val="24"/>
          <w:szCs w:val="24"/>
        </w:rPr>
        <w:t>суд</w:t>
      </w:r>
      <w:r w:rsidR="002D2BD7">
        <w:rPr>
          <w:sz w:val="24"/>
          <w:szCs w:val="24"/>
        </w:rPr>
        <w:t>а</w:t>
      </w:r>
      <w:r w:rsidRPr="00CE7C1D">
        <w:rPr>
          <w:sz w:val="24"/>
          <w:szCs w:val="24"/>
        </w:rPr>
        <w:t xml:space="preserve">, </w:t>
      </w:r>
      <w:r w:rsidR="001610DC">
        <w:rPr>
          <w:sz w:val="24"/>
          <w:szCs w:val="24"/>
        </w:rPr>
        <w:t xml:space="preserve">на составление (изменение) списков кандидатов в присяжные заседатели </w:t>
      </w:r>
      <w:r w:rsidR="002D2BD7">
        <w:rPr>
          <w:sz w:val="24"/>
          <w:szCs w:val="24"/>
        </w:rPr>
        <w:t>районного суда</w:t>
      </w:r>
      <w:r w:rsidR="001610DC">
        <w:rPr>
          <w:sz w:val="24"/>
          <w:szCs w:val="24"/>
        </w:rPr>
        <w:t xml:space="preserve"> в </w:t>
      </w:r>
      <w:r w:rsidR="008C650F">
        <w:rPr>
          <w:sz w:val="24"/>
          <w:szCs w:val="24"/>
        </w:rPr>
        <w:t>202</w:t>
      </w:r>
      <w:r w:rsidR="00267ED0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8C650F">
        <w:rPr>
          <w:sz w:val="24"/>
          <w:szCs w:val="24"/>
        </w:rPr>
        <w:t xml:space="preserve">в сумме </w:t>
      </w:r>
      <w:r w:rsidR="00267ED0">
        <w:rPr>
          <w:sz w:val="24"/>
          <w:szCs w:val="24"/>
        </w:rPr>
        <w:t>4,8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267ED0">
        <w:rPr>
          <w:sz w:val="24"/>
          <w:szCs w:val="24"/>
        </w:rPr>
        <w:t>рублей в 2024</w:t>
      </w:r>
      <w:r w:rsidR="001610DC">
        <w:rPr>
          <w:sz w:val="24"/>
          <w:szCs w:val="24"/>
        </w:rPr>
        <w:t xml:space="preserve"> году в сумме </w:t>
      </w:r>
      <w:r w:rsidR="00497C50">
        <w:rPr>
          <w:sz w:val="24"/>
          <w:szCs w:val="24"/>
        </w:rPr>
        <w:t>4,</w:t>
      </w:r>
      <w:r w:rsidR="00267ED0">
        <w:rPr>
          <w:sz w:val="24"/>
          <w:szCs w:val="24"/>
        </w:rPr>
        <w:t>5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41740C">
        <w:rPr>
          <w:sz w:val="24"/>
          <w:szCs w:val="24"/>
        </w:rPr>
        <w:t>рублей и 202</w:t>
      </w:r>
      <w:r w:rsidR="00267ED0">
        <w:rPr>
          <w:sz w:val="24"/>
          <w:szCs w:val="24"/>
        </w:rPr>
        <w:t>5 году 4,1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1610DC">
        <w:rPr>
          <w:sz w:val="24"/>
          <w:szCs w:val="24"/>
        </w:rPr>
        <w:t>рублей</w:t>
      </w:r>
      <w:r w:rsidRPr="00CE7C1D">
        <w:rPr>
          <w:sz w:val="24"/>
          <w:szCs w:val="24"/>
        </w:rPr>
        <w:t>.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left="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0106 "Обеспечение деятельности финансовых органов и органов финансового (финансово-бюджетного) надзора"</w:t>
      </w:r>
    </w:p>
    <w:p w:rsidR="0057754B" w:rsidRPr="001641C4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 финансовых, налоговых и таможенных органов и органов надзора  характеризуются следующими данными:</w:t>
      </w:r>
    </w:p>
    <w:p w:rsidR="0057754B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</w:t>
      </w:r>
      <w:r w:rsidR="008C650F">
        <w:rPr>
          <w:sz w:val="24"/>
          <w:szCs w:val="24"/>
        </w:rPr>
        <w:t>ппарата финансового органа</w:t>
      </w:r>
      <w:r w:rsidR="002E699C">
        <w:rPr>
          <w:sz w:val="24"/>
          <w:szCs w:val="24"/>
        </w:rPr>
        <w:t>,  в 202</w:t>
      </w:r>
      <w:r w:rsidR="00267ED0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267ED0">
        <w:rPr>
          <w:sz w:val="24"/>
          <w:szCs w:val="24"/>
        </w:rPr>
        <w:t>3296,4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 xml:space="preserve">, </w:t>
      </w:r>
      <w:r w:rsidR="00267ED0">
        <w:rPr>
          <w:sz w:val="24"/>
          <w:szCs w:val="24"/>
        </w:rPr>
        <w:t>и на плановые периоды 2024</w:t>
      </w:r>
      <w:r w:rsidR="002E699C">
        <w:rPr>
          <w:sz w:val="24"/>
          <w:szCs w:val="24"/>
        </w:rPr>
        <w:t>-202</w:t>
      </w:r>
      <w:r w:rsidR="00267ED0">
        <w:rPr>
          <w:sz w:val="24"/>
          <w:szCs w:val="24"/>
        </w:rPr>
        <w:t>5</w:t>
      </w:r>
      <w:r w:rsidR="002E699C">
        <w:rPr>
          <w:sz w:val="24"/>
          <w:szCs w:val="24"/>
        </w:rPr>
        <w:t xml:space="preserve"> годы </w:t>
      </w:r>
      <w:r w:rsidR="00267ED0">
        <w:rPr>
          <w:sz w:val="24"/>
          <w:szCs w:val="24"/>
        </w:rPr>
        <w:t>3559,7</w:t>
      </w:r>
      <w:r w:rsidR="002E699C">
        <w:rPr>
          <w:sz w:val="24"/>
          <w:szCs w:val="24"/>
        </w:rPr>
        <w:t xml:space="preserve"> тыс. рублей;</w:t>
      </w:r>
    </w:p>
    <w:p w:rsidR="002E699C" w:rsidRPr="001641C4" w:rsidRDefault="002E699C" w:rsidP="0057754B">
      <w:pPr>
        <w:pStyle w:val="2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содержания контрольно-счетного органа, 202</w:t>
      </w:r>
      <w:r w:rsidR="00267ED0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в сумме </w:t>
      </w:r>
      <w:r w:rsidR="00267ED0">
        <w:rPr>
          <w:sz w:val="24"/>
          <w:szCs w:val="24"/>
        </w:rPr>
        <w:t>1029,6</w:t>
      </w:r>
      <w:r>
        <w:rPr>
          <w:sz w:val="24"/>
          <w:szCs w:val="24"/>
        </w:rPr>
        <w:t xml:space="preserve"> тыс. рублей, и на плановые периоды 202</w:t>
      </w:r>
      <w:r w:rsidR="00267ED0">
        <w:rPr>
          <w:sz w:val="24"/>
          <w:szCs w:val="24"/>
        </w:rPr>
        <w:t>4-2025 годы 1029,6</w:t>
      </w:r>
      <w:r>
        <w:rPr>
          <w:sz w:val="24"/>
          <w:szCs w:val="24"/>
        </w:rPr>
        <w:t xml:space="preserve"> тыс. рублей.</w:t>
      </w:r>
    </w:p>
    <w:p w:rsidR="0041740C" w:rsidRPr="0041740C" w:rsidRDefault="00EF670F" w:rsidP="0041740C">
      <w:pPr>
        <w:pStyle w:val="a4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П</w:t>
      </w:r>
      <w:r w:rsidR="0057754B" w:rsidRPr="001641C4">
        <w:rPr>
          <w:b/>
          <w:sz w:val="24"/>
          <w:szCs w:val="24"/>
        </w:rPr>
        <w:t xml:space="preserve">одраздел  0113 "Другие общегосударственные вопросы" </w:t>
      </w:r>
    </w:p>
    <w:p w:rsidR="0041740C" w:rsidRPr="001641C4" w:rsidRDefault="0057754B" w:rsidP="0041740C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 на реализацию  субвенции на осуществление государственных полномочий по созданию и обеспечение деятельности</w:t>
      </w:r>
      <w:r w:rsidR="008C650F">
        <w:rPr>
          <w:sz w:val="24"/>
          <w:szCs w:val="24"/>
        </w:rPr>
        <w:t xml:space="preserve"> административных комиссий в </w:t>
      </w:r>
      <w:r w:rsidR="00267ED0">
        <w:rPr>
          <w:sz w:val="24"/>
          <w:szCs w:val="24"/>
        </w:rPr>
        <w:t>2023</w:t>
      </w:r>
      <w:r w:rsidRPr="001641C4">
        <w:rPr>
          <w:sz w:val="24"/>
          <w:szCs w:val="24"/>
        </w:rPr>
        <w:t xml:space="preserve"> году в сумме </w:t>
      </w:r>
      <w:r w:rsidR="00267ED0">
        <w:rPr>
          <w:sz w:val="24"/>
          <w:szCs w:val="24"/>
        </w:rPr>
        <w:t>904,0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 xml:space="preserve"> по сравнению</w:t>
      </w:r>
      <w:r w:rsidR="0041740C">
        <w:rPr>
          <w:sz w:val="24"/>
          <w:szCs w:val="24"/>
        </w:rPr>
        <w:t xml:space="preserve"> с</w:t>
      </w:r>
      <w:r w:rsidR="008C650F">
        <w:rPr>
          <w:sz w:val="24"/>
          <w:szCs w:val="24"/>
        </w:rPr>
        <w:t xml:space="preserve"> </w:t>
      </w:r>
      <w:r w:rsidR="0041740C">
        <w:rPr>
          <w:sz w:val="24"/>
          <w:szCs w:val="24"/>
        </w:rPr>
        <w:t>оценкой</w:t>
      </w:r>
      <w:r w:rsidR="008C650F">
        <w:rPr>
          <w:sz w:val="24"/>
          <w:szCs w:val="24"/>
        </w:rPr>
        <w:t xml:space="preserve"> 20</w:t>
      </w:r>
      <w:r w:rsidR="0041740C">
        <w:rPr>
          <w:sz w:val="24"/>
          <w:szCs w:val="24"/>
        </w:rPr>
        <w:t>2</w:t>
      </w:r>
      <w:r w:rsidR="00267ED0">
        <w:rPr>
          <w:sz w:val="24"/>
          <w:szCs w:val="24"/>
        </w:rPr>
        <w:t>2</w:t>
      </w:r>
      <w:r w:rsidR="0041740C">
        <w:rPr>
          <w:sz w:val="24"/>
          <w:szCs w:val="24"/>
        </w:rPr>
        <w:t xml:space="preserve"> годом (</w:t>
      </w:r>
      <w:r w:rsidR="00267ED0">
        <w:rPr>
          <w:sz w:val="24"/>
          <w:szCs w:val="24"/>
        </w:rPr>
        <w:t>884,7</w:t>
      </w:r>
      <w:r w:rsidR="008C650F">
        <w:rPr>
          <w:sz w:val="24"/>
          <w:szCs w:val="24"/>
        </w:rPr>
        <w:t xml:space="preserve"> </w:t>
      </w:r>
      <w:proofErr w:type="spellStart"/>
      <w:r w:rsidR="008C650F">
        <w:rPr>
          <w:sz w:val="24"/>
          <w:szCs w:val="24"/>
        </w:rPr>
        <w:t>тыс</w:t>
      </w:r>
      <w:proofErr w:type="gramStart"/>
      <w:r w:rsidR="008C650F">
        <w:rPr>
          <w:sz w:val="24"/>
          <w:szCs w:val="24"/>
        </w:rPr>
        <w:t>.р</w:t>
      </w:r>
      <w:proofErr w:type="gramEnd"/>
      <w:r w:rsidR="008C650F">
        <w:rPr>
          <w:sz w:val="24"/>
          <w:szCs w:val="24"/>
        </w:rPr>
        <w:t>ублей</w:t>
      </w:r>
      <w:proofErr w:type="spellEnd"/>
      <w:r w:rsidR="008C650F">
        <w:rPr>
          <w:sz w:val="24"/>
          <w:szCs w:val="24"/>
        </w:rPr>
        <w:t xml:space="preserve">) </w:t>
      </w:r>
      <w:r w:rsidR="00267ED0">
        <w:rPr>
          <w:sz w:val="24"/>
          <w:szCs w:val="24"/>
        </w:rPr>
        <w:t>увеличение</w:t>
      </w:r>
      <w:r w:rsidR="008C650F">
        <w:rPr>
          <w:sz w:val="24"/>
          <w:szCs w:val="24"/>
        </w:rPr>
        <w:t xml:space="preserve"> </w:t>
      </w:r>
      <w:r w:rsidR="00B37784">
        <w:rPr>
          <w:sz w:val="24"/>
          <w:szCs w:val="24"/>
        </w:rPr>
        <w:t>19,3</w:t>
      </w:r>
      <w:r w:rsidR="008C650F">
        <w:rPr>
          <w:sz w:val="24"/>
          <w:szCs w:val="24"/>
        </w:rPr>
        <w:t xml:space="preserve"> тыс. рублей или </w:t>
      </w:r>
      <w:r w:rsidR="00B37784">
        <w:rPr>
          <w:sz w:val="24"/>
          <w:szCs w:val="24"/>
        </w:rPr>
        <w:t>102</w:t>
      </w:r>
      <w:r w:rsidR="0041740C">
        <w:rPr>
          <w:sz w:val="24"/>
          <w:szCs w:val="24"/>
        </w:rPr>
        <w:t xml:space="preserve"> </w:t>
      </w:r>
      <w:r w:rsidR="008C650F">
        <w:rPr>
          <w:sz w:val="24"/>
          <w:szCs w:val="24"/>
        </w:rPr>
        <w:t>%</w:t>
      </w:r>
      <w:r w:rsidR="002E699C">
        <w:rPr>
          <w:sz w:val="24"/>
          <w:szCs w:val="24"/>
        </w:rPr>
        <w:t>, в 202</w:t>
      </w:r>
      <w:r w:rsidR="00B37784">
        <w:rPr>
          <w:sz w:val="24"/>
          <w:szCs w:val="24"/>
        </w:rPr>
        <w:t>4-2025 годы</w:t>
      </w:r>
      <w:r w:rsidRPr="001641C4">
        <w:rPr>
          <w:sz w:val="24"/>
          <w:szCs w:val="24"/>
        </w:rPr>
        <w:t xml:space="preserve"> в сумме </w:t>
      </w:r>
      <w:r w:rsidR="00B37784">
        <w:rPr>
          <w:sz w:val="24"/>
          <w:szCs w:val="24"/>
        </w:rPr>
        <w:t>904,0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0C6704">
        <w:t xml:space="preserve">. </w:t>
      </w:r>
      <w:proofErr w:type="gramStart"/>
      <w:r w:rsidR="00B37784" w:rsidRPr="00B37784">
        <w:rPr>
          <w:sz w:val="24"/>
          <w:szCs w:val="24"/>
        </w:rPr>
        <w:t>Из них</w:t>
      </w:r>
      <w:r w:rsidR="00B37784">
        <w:t xml:space="preserve"> с</w:t>
      </w:r>
      <w:r w:rsidR="000C6704" w:rsidRPr="000C6704">
        <w:rPr>
          <w:sz w:val="24"/>
          <w:szCs w:val="24"/>
        </w:rPr>
        <w:t>убвенции на осуществление государственных полномочий установлению запрета на розничную продажу алкогольной продукции, предусмотренных Законом Республики Тыва от 26.12.2012 N 1716 ВХ-1 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</w:t>
      </w:r>
      <w:r w:rsidR="000C6704">
        <w:rPr>
          <w:sz w:val="24"/>
          <w:szCs w:val="24"/>
        </w:rPr>
        <w:t xml:space="preserve"> </w:t>
      </w:r>
      <w:r w:rsidR="0033594B">
        <w:rPr>
          <w:sz w:val="24"/>
          <w:szCs w:val="24"/>
        </w:rPr>
        <w:t>в том числе по поселениям: 202</w:t>
      </w:r>
      <w:r w:rsidR="00B37784">
        <w:rPr>
          <w:sz w:val="24"/>
          <w:szCs w:val="24"/>
        </w:rPr>
        <w:t>3</w:t>
      </w:r>
      <w:r w:rsidR="002E699C">
        <w:rPr>
          <w:sz w:val="24"/>
          <w:szCs w:val="24"/>
        </w:rPr>
        <w:t xml:space="preserve"> и на плановые периоды 202</w:t>
      </w:r>
      <w:r w:rsidR="00B37784">
        <w:rPr>
          <w:sz w:val="24"/>
          <w:szCs w:val="24"/>
        </w:rPr>
        <w:t>4-2025</w:t>
      </w:r>
      <w:r w:rsidR="0033594B">
        <w:rPr>
          <w:sz w:val="24"/>
          <w:szCs w:val="24"/>
        </w:rPr>
        <w:t xml:space="preserve"> год</w:t>
      </w:r>
      <w:r w:rsidR="002E699C">
        <w:rPr>
          <w:sz w:val="24"/>
          <w:szCs w:val="24"/>
        </w:rPr>
        <w:t>ы</w:t>
      </w:r>
      <w:r w:rsidR="0033594B">
        <w:rPr>
          <w:sz w:val="24"/>
          <w:szCs w:val="24"/>
        </w:rPr>
        <w:t xml:space="preserve"> </w:t>
      </w:r>
      <w:r w:rsidR="0033594B" w:rsidRPr="0033594B">
        <w:rPr>
          <w:sz w:val="24"/>
          <w:szCs w:val="24"/>
        </w:rPr>
        <w:t xml:space="preserve">Администрация </w:t>
      </w:r>
      <w:proofErr w:type="spellStart"/>
      <w:r w:rsidR="0033594B" w:rsidRPr="0033594B">
        <w:rPr>
          <w:sz w:val="24"/>
          <w:szCs w:val="24"/>
        </w:rPr>
        <w:t>сумона</w:t>
      </w:r>
      <w:proofErr w:type="spellEnd"/>
      <w:r w:rsidR="0033594B" w:rsidRPr="0033594B">
        <w:rPr>
          <w:sz w:val="24"/>
          <w:szCs w:val="24"/>
        </w:rPr>
        <w:t xml:space="preserve"> </w:t>
      </w:r>
      <w:proofErr w:type="spellStart"/>
      <w:r w:rsidR="0033594B" w:rsidRPr="0033594B">
        <w:rPr>
          <w:sz w:val="24"/>
          <w:szCs w:val="24"/>
        </w:rPr>
        <w:t>Шынаа</w:t>
      </w:r>
      <w:proofErr w:type="spellEnd"/>
      <w:r w:rsidR="0033594B">
        <w:rPr>
          <w:sz w:val="24"/>
          <w:szCs w:val="24"/>
        </w:rPr>
        <w:t xml:space="preserve"> 1 тыс</w:t>
      </w:r>
      <w:proofErr w:type="gramEnd"/>
      <w:r w:rsidR="0033594B">
        <w:rPr>
          <w:sz w:val="24"/>
          <w:szCs w:val="24"/>
        </w:rPr>
        <w:t>. рублей; Админис</w:t>
      </w:r>
      <w:r w:rsidR="0041740C">
        <w:rPr>
          <w:sz w:val="24"/>
          <w:szCs w:val="24"/>
        </w:rPr>
        <w:t xml:space="preserve">трация </w:t>
      </w:r>
      <w:proofErr w:type="spellStart"/>
      <w:r w:rsidR="0041740C">
        <w:rPr>
          <w:sz w:val="24"/>
          <w:szCs w:val="24"/>
        </w:rPr>
        <w:t>сумона</w:t>
      </w:r>
      <w:proofErr w:type="spellEnd"/>
      <w:r w:rsidR="0041740C">
        <w:rPr>
          <w:sz w:val="24"/>
          <w:szCs w:val="24"/>
        </w:rPr>
        <w:t xml:space="preserve"> Эми: 1 </w:t>
      </w:r>
      <w:proofErr w:type="spellStart"/>
      <w:r w:rsidR="0041740C">
        <w:rPr>
          <w:sz w:val="24"/>
          <w:szCs w:val="24"/>
        </w:rPr>
        <w:t>тыс</w:t>
      </w:r>
      <w:proofErr w:type="gramStart"/>
      <w:r w:rsidR="0041740C">
        <w:rPr>
          <w:sz w:val="24"/>
          <w:szCs w:val="24"/>
        </w:rPr>
        <w:t>.р</w:t>
      </w:r>
      <w:proofErr w:type="gramEnd"/>
      <w:r w:rsidR="0041740C">
        <w:rPr>
          <w:sz w:val="24"/>
          <w:szCs w:val="24"/>
        </w:rPr>
        <w:t>ублей</w:t>
      </w:r>
      <w:proofErr w:type="spellEnd"/>
      <w:r w:rsidR="002E699C">
        <w:rPr>
          <w:sz w:val="24"/>
          <w:szCs w:val="24"/>
        </w:rPr>
        <w:t>.</w:t>
      </w:r>
    </w:p>
    <w:p w:rsidR="008C650F" w:rsidRPr="008C650F" w:rsidRDefault="008C650F" w:rsidP="008C650F"/>
    <w:p w:rsidR="0057754B" w:rsidRPr="001641C4" w:rsidRDefault="007E6798" w:rsidP="0057754B">
      <w:pPr>
        <w:pStyle w:val="1"/>
        <w:ind w:firstLine="0"/>
        <w:jc w:val="center"/>
        <w:rPr>
          <w:b/>
          <w:i/>
          <w:szCs w:val="24"/>
        </w:rPr>
      </w:pPr>
      <w:r>
        <w:rPr>
          <w:b/>
          <w:i/>
          <w:szCs w:val="24"/>
        </w:rPr>
        <w:t>Раздел 02</w:t>
      </w:r>
      <w:r w:rsidR="0057754B" w:rsidRPr="001641C4">
        <w:rPr>
          <w:b/>
          <w:i/>
          <w:szCs w:val="24"/>
        </w:rPr>
        <w:t>00 "Национальная оборона"</w:t>
      </w:r>
    </w:p>
    <w:p w:rsidR="008C650F" w:rsidRPr="001641C4" w:rsidRDefault="008C650F" w:rsidP="0057754B">
      <w:pPr>
        <w:ind w:firstLine="720"/>
        <w:jc w:val="center"/>
        <w:rPr>
          <w:sz w:val="24"/>
          <w:szCs w:val="24"/>
        </w:rPr>
      </w:pPr>
    </w:p>
    <w:p w:rsidR="0057754B" w:rsidRDefault="0057754B" w:rsidP="0057754B">
      <w:pPr>
        <w:ind w:firstLine="902"/>
        <w:jc w:val="both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Подраздел 0203 «Мобилизационная и вневойсковая подготовка» </w:t>
      </w:r>
    </w:p>
    <w:p w:rsidR="005B6D03" w:rsidRPr="001641C4" w:rsidRDefault="005B6D03" w:rsidP="0057754B">
      <w:pPr>
        <w:ind w:firstLine="902"/>
        <w:jc w:val="both"/>
        <w:rPr>
          <w:b/>
          <w:sz w:val="24"/>
          <w:szCs w:val="24"/>
        </w:rPr>
      </w:pPr>
    </w:p>
    <w:p w:rsidR="001641C4" w:rsidRDefault="0057754B" w:rsidP="0047255D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>В данном подразделе предусмотрено расходные обязательства на реализацию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color w:val="000000"/>
          <w:sz w:val="24"/>
          <w:szCs w:val="24"/>
        </w:rPr>
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 w:rsidR="0047492C">
        <w:rPr>
          <w:sz w:val="24"/>
          <w:szCs w:val="24"/>
        </w:rPr>
        <w:t xml:space="preserve"> в 202</w:t>
      </w:r>
      <w:r w:rsidR="00B37784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B37784">
        <w:rPr>
          <w:sz w:val="24"/>
          <w:szCs w:val="24"/>
        </w:rPr>
        <w:t>246,8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рублей, в 202</w:t>
      </w:r>
      <w:r w:rsidR="00A0214C">
        <w:rPr>
          <w:sz w:val="24"/>
          <w:szCs w:val="24"/>
        </w:rPr>
        <w:t>4</w:t>
      </w:r>
      <w:r w:rsidRPr="001641C4">
        <w:rPr>
          <w:sz w:val="24"/>
          <w:szCs w:val="24"/>
        </w:rPr>
        <w:t xml:space="preserve"> году в сумме </w:t>
      </w:r>
      <w:r w:rsidR="00A0214C">
        <w:rPr>
          <w:sz w:val="24"/>
          <w:szCs w:val="24"/>
        </w:rPr>
        <w:t>258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47492C">
        <w:rPr>
          <w:sz w:val="24"/>
          <w:szCs w:val="24"/>
        </w:rPr>
        <w:t>2</w:t>
      </w:r>
      <w:r w:rsidR="00A0214C">
        <w:rPr>
          <w:sz w:val="24"/>
          <w:szCs w:val="24"/>
        </w:rPr>
        <w:t>5</w:t>
      </w:r>
      <w:r w:rsidR="007E6798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A0214C">
        <w:rPr>
          <w:sz w:val="24"/>
          <w:szCs w:val="24"/>
        </w:rPr>
        <w:t>267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</w:p>
    <w:p w:rsidR="0033109C" w:rsidRPr="001641C4" w:rsidRDefault="0033109C" w:rsidP="0033109C">
      <w:pPr>
        <w:pStyle w:val="ConsPlusTitle"/>
        <w:widowControl/>
        <w:ind w:firstLine="720"/>
        <w:jc w:val="center"/>
      </w:pPr>
      <w:r w:rsidRPr="001641C4">
        <w:t>РАЗДЕЛ 0300</w:t>
      </w:r>
    </w:p>
    <w:p w:rsidR="0033109C" w:rsidRDefault="0033109C" w:rsidP="0033109C">
      <w:pPr>
        <w:pStyle w:val="ConsPlusTitle"/>
        <w:widowControl/>
        <w:ind w:firstLine="720"/>
        <w:jc w:val="center"/>
      </w:pPr>
      <w:r w:rsidRPr="001641C4">
        <w:t xml:space="preserve">"НАЦИОНАЛЬНАЯ БЕЗОПАСНОСТЬ И ПРАВООХРАНИТЕЛЬНАЯ ДЕЯТЕЛЬНОСТЬ" </w:t>
      </w:r>
    </w:p>
    <w:p w:rsidR="000E1A6D" w:rsidRPr="001641C4" w:rsidRDefault="000E1A6D" w:rsidP="0033109C">
      <w:pPr>
        <w:pStyle w:val="ConsPlusTitle"/>
        <w:widowControl/>
        <w:ind w:firstLine="720"/>
        <w:jc w:val="center"/>
      </w:pPr>
    </w:p>
    <w:p w:rsidR="007E6798" w:rsidRDefault="007E6798" w:rsidP="00A919E8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lastRenderedPageBreak/>
        <w:t>В данном разделе предусмотрены денежные средства в защиту</w:t>
      </w:r>
      <w:r w:rsidRPr="007E6798">
        <w:rPr>
          <w:b w:val="0"/>
        </w:rPr>
        <w:t xml:space="preserve"> населения и территории от чрезвычайных ситуаций природного и техногенного характера, гражданская оборона</w:t>
      </w:r>
      <w:r w:rsidR="00A0214C">
        <w:rPr>
          <w:b w:val="0"/>
        </w:rPr>
        <w:t xml:space="preserve"> на 2023</w:t>
      </w:r>
      <w:r w:rsidR="00BA50FE">
        <w:rPr>
          <w:b w:val="0"/>
        </w:rPr>
        <w:t xml:space="preserve"> год в сумме </w:t>
      </w:r>
      <w:r w:rsidR="00A0214C">
        <w:rPr>
          <w:b w:val="0"/>
        </w:rPr>
        <w:t>3087,6</w:t>
      </w:r>
      <w:r>
        <w:rPr>
          <w:b w:val="0"/>
        </w:rPr>
        <w:t xml:space="preserve"> тыс. ру</w:t>
      </w:r>
      <w:r w:rsidR="00BA50FE">
        <w:rPr>
          <w:b w:val="0"/>
        </w:rPr>
        <w:t>блей, и на плановые периоды 202</w:t>
      </w:r>
      <w:r w:rsidR="00A0214C">
        <w:rPr>
          <w:b w:val="0"/>
        </w:rPr>
        <w:t>4</w:t>
      </w:r>
      <w:r w:rsidR="00BA50FE">
        <w:rPr>
          <w:b w:val="0"/>
        </w:rPr>
        <w:t xml:space="preserve"> г. -</w:t>
      </w:r>
      <w:r w:rsidR="00A0214C">
        <w:rPr>
          <w:b w:val="0"/>
        </w:rPr>
        <w:t>2867,6</w:t>
      </w:r>
      <w:r w:rsidR="00BA50FE">
        <w:rPr>
          <w:b w:val="0"/>
        </w:rPr>
        <w:t xml:space="preserve"> тыс. рублей, 202</w:t>
      </w:r>
      <w:r w:rsidR="00A0214C">
        <w:rPr>
          <w:b w:val="0"/>
        </w:rPr>
        <w:t>5</w:t>
      </w:r>
      <w:r w:rsidR="00BA50FE">
        <w:rPr>
          <w:b w:val="0"/>
        </w:rPr>
        <w:t xml:space="preserve"> г. – </w:t>
      </w:r>
      <w:r w:rsidR="00A0214C">
        <w:rPr>
          <w:b w:val="0"/>
        </w:rPr>
        <w:t>3167,6</w:t>
      </w:r>
      <w:r>
        <w:rPr>
          <w:b w:val="0"/>
        </w:rPr>
        <w:t xml:space="preserve"> тыс. рублей, в том числе:</w:t>
      </w:r>
    </w:p>
    <w:p w:rsidR="00A919E8" w:rsidRPr="001641C4" w:rsidRDefault="000470F1" w:rsidP="00A919E8">
      <w:pPr>
        <w:pStyle w:val="ConsPlusTitle"/>
        <w:widowControl/>
        <w:ind w:firstLine="720"/>
        <w:jc w:val="both"/>
        <w:rPr>
          <w:b w:val="0"/>
        </w:rPr>
      </w:pPr>
      <w:proofErr w:type="gramStart"/>
      <w:r>
        <w:rPr>
          <w:b w:val="0"/>
        </w:rPr>
        <w:t>в</w:t>
      </w:r>
      <w:r w:rsidR="007E6798">
        <w:rPr>
          <w:b w:val="0"/>
        </w:rPr>
        <w:t xml:space="preserve"> подраздел</w:t>
      </w:r>
      <w:r>
        <w:rPr>
          <w:b w:val="0"/>
        </w:rPr>
        <w:t>е</w:t>
      </w:r>
      <w:r w:rsidR="007E6798">
        <w:rPr>
          <w:b w:val="0"/>
        </w:rPr>
        <w:t xml:space="preserve"> 0309</w:t>
      </w:r>
      <w:r w:rsidR="00A919E8" w:rsidRPr="001641C4">
        <w:rPr>
          <w:b w:val="0"/>
        </w:rPr>
        <w:t xml:space="preserve">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характера», Постановления Правительства РТ от 27 июня 2012 года №353 «О системе обеспечения вызова экстренных оперативных служб по единому н</w:t>
      </w:r>
      <w:r w:rsidR="002A1A16">
        <w:rPr>
          <w:b w:val="0"/>
        </w:rPr>
        <w:t>омеру «112» в бюджете заложено 5</w:t>
      </w:r>
      <w:r w:rsidR="00A919E8" w:rsidRPr="001641C4">
        <w:rPr>
          <w:b w:val="0"/>
        </w:rPr>
        <w:t xml:space="preserve"> штатные единицы с расходами </w:t>
      </w:r>
      <w:r w:rsidR="00891276">
        <w:rPr>
          <w:b w:val="0"/>
        </w:rPr>
        <w:t xml:space="preserve">на содержание </w:t>
      </w:r>
      <w:r w:rsidR="002D2BD7">
        <w:rPr>
          <w:b w:val="0"/>
        </w:rPr>
        <w:t xml:space="preserve">единой диспетчерской службы </w:t>
      </w:r>
      <w:r w:rsidR="0047492C">
        <w:rPr>
          <w:b w:val="0"/>
        </w:rPr>
        <w:t>в 202</w:t>
      </w:r>
      <w:r w:rsidR="00A0214C">
        <w:rPr>
          <w:b w:val="0"/>
        </w:rPr>
        <w:t>3-2025</w:t>
      </w:r>
      <w:proofErr w:type="gramEnd"/>
      <w:r w:rsidR="00891276">
        <w:rPr>
          <w:b w:val="0"/>
        </w:rPr>
        <w:t xml:space="preserve"> год</w:t>
      </w:r>
      <w:r w:rsidR="00A0214C">
        <w:rPr>
          <w:b w:val="0"/>
        </w:rPr>
        <w:t>ы 2767,6</w:t>
      </w:r>
      <w:r w:rsidR="00A919E8" w:rsidRPr="001641C4">
        <w:rPr>
          <w:b w:val="0"/>
        </w:rPr>
        <w:t xml:space="preserve"> тыс.</w:t>
      </w:r>
      <w:r w:rsidR="00891276">
        <w:rPr>
          <w:b w:val="0"/>
        </w:rPr>
        <w:t xml:space="preserve"> </w:t>
      </w:r>
      <w:r w:rsidR="00A919E8" w:rsidRPr="001641C4">
        <w:rPr>
          <w:b w:val="0"/>
        </w:rPr>
        <w:t>рублей</w:t>
      </w:r>
      <w:r w:rsidR="00A0214C">
        <w:rPr>
          <w:b w:val="0"/>
        </w:rPr>
        <w:t>.</w:t>
      </w:r>
    </w:p>
    <w:p w:rsidR="0033109C" w:rsidRDefault="000470F1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</w:t>
      </w:r>
      <w:r w:rsidR="00B24A39">
        <w:rPr>
          <w:b w:val="0"/>
        </w:rPr>
        <w:t xml:space="preserve"> подразделе 0310 муниципальная программа </w:t>
      </w:r>
      <w:r w:rsidR="002A1A16">
        <w:rPr>
          <w:b w:val="0"/>
        </w:rPr>
        <w:t>«</w:t>
      </w:r>
      <w:r w:rsidR="002A1A16" w:rsidRPr="002A1A16">
        <w:rPr>
          <w:b w:val="0"/>
        </w:rPr>
        <w:t>Пожарная безоп</w:t>
      </w:r>
      <w:r w:rsidR="002A1A16">
        <w:rPr>
          <w:b w:val="0"/>
        </w:rPr>
        <w:t xml:space="preserve">асность в </w:t>
      </w:r>
      <w:proofErr w:type="spellStart"/>
      <w:r w:rsidR="002A1A16">
        <w:rPr>
          <w:b w:val="0"/>
        </w:rPr>
        <w:t>Тере-Хольском</w:t>
      </w:r>
      <w:proofErr w:type="spellEnd"/>
      <w:r w:rsidR="002A1A16">
        <w:rPr>
          <w:b w:val="0"/>
        </w:rPr>
        <w:t xml:space="preserve"> </w:t>
      </w:r>
      <w:proofErr w:type="spellStart"/>
      <w:r w:rsidR="002A1A16">
        <w:rPr>
          <w:b w:val="0"/>
        </w:rPr>
        <w:t>кожууне</w:t>
      </w:r>
      <w:proofErr w:type="spellEnd"/>
      <w:r w:rsidR="002A1A16">
        <w:rPr>
          <w:b w:val="0"/>
        </w:rPr>
        <w:t>»</w:t>
      </w:r>
      <w:proofErr w:type="gramStart"/>
      <w:r w:rsidR="00B24A39">
        <w:rPr>
          <w:b w:val="0"/>
        </w:rPr>
        <w:t>.</w:t>
      </w:r>
      <w:proofErr w:type="gramEnd"/>
      <w:r w:rsidR="0033109C" w:rsidRPr="001641C4">
        <w:rPr>
          <w:b w:val="0"/>
        </w:rPr>
        <w:t xml:space="preserve"> </w:t>
      </w:r>
      <w:proofErr w:type="gramStart"/>
      <w:r w:rsidR="0033109C" w:rsidRPr="001641C4">
        <w:rPr>
          <w:b w:val="0"/>
        </w:rPr>
        <w:t>з</w:t>
      </w:r>
      <w:proofErr w:type="gramEnd"/>
      <w:r w:rsidR="0033109C" w:rsidRPr="001641C4">
        <w:rPr>
          <w:b w:val="0"/>
        </w:rPr>
        <w:t>ап</w:t>
      </w:r>
      <w:r w:rsidR="00B24A39">
        <w:rPr>
          <w:b w:val="0"/>
        </w:rPr>
        <w:t>ланировано финансирование</w:t>
      </w:r>
      <w:r w:rsidR="0047492C">
        <w:rPr>
          <w:b w:val="0"/>
        </w:rPr>
        <w:t xml:space="preserve"> в 202</w:t>
      </w:r>
      <w:r w:rsidR="00A0214C">
        <w:rPr>
          <w:b w:val="0"/>
        </w:rPr>
        <w:t>3</w:t>
      </w:r>
      <w:r w:rsidR="00B24A39">
        <w:rPr>
          <w:b w:val="0"/>
        </w:rPr>
        <w:t xml:space="preserve"> году в сумме </w:t>
      </w:r>
      <w:r w:rsidR="00A0214C">
        <w:rPr>
          <w:b w:val="0"/>
        </w:rPr>
        <w:t>2</w:t>
      </w:r>
      <w:r w:rsidR="002A1A16">
        <w:rPr>
          <w:b w:val="0"/>
        </w:rPr>
        <w:t>50</w:t>
      </w:r>
      <w:r w:rsidR="005B6D03">
        <w:rPr>
          <w:b w:val="0"/>
        </w:rPr>
        <w:t xml:space="preserve"> </w:t>
      </w:r>
      <w:r w:rsidR="0033109C" w:rsidRPr="001641C4">
        <w:rPr>
          <w:b w:val="0"/>
        </w:rPr>
        <w:t xml:space="preserve">тыс. рублей, </w:t>
      </w:r>
      <w:r w:rsidR="002A1A16">
        <w:rPr>
          <w:b w:val="0"/>
        </w:rPr>
        <w:t>в 202</w:t>
      </w:r>
      <w:r w:rsidR="00A0214C">
        <w:rPr>
          <w:b w:val="0"/>
        </w:rPr>
        <w:t>4</w:t>
      </w:r>
      <w:r w:rsidR="00B24A39">
        <w:rPr>
          <w:b w:val="0"/>
        </w:rPr>
        <w:t xml:space="preserve"> году </w:t>
      </w:r>
      <w:r w:rsidR="009D3CA1">
        <w:rPr>
          <w:b w:val="0"/>
        </w:rPr>
        <w:t>10</w:t>
      </w:r>
      <w:r w:rsidR="002A1A16">
        <w:rPr>
          <w:b w:val="0"/>
        </w:rPr>
        <w:t>0</w:t>
      </w:r>
      <w:r w:rsidR="00B24A39">
        <w:rPr>
          <w:b w:val="0"/>
        </w:rPr>
        <w:t xml:space="preserve"> тыс. рублей, в 20</w:t>
      </w:r>
      <w:r w:rsidR="009D3CA1">
        <w:rPr>
          <w:b w:val="0"/>
        </w:rPr>
        <w:t>25</w:t>
      </w:r>
      <w:r w:rsidR="002A1A16">
        <w:rPr>
          <w:b w:val="0"/>
        </w:rPr>
        <w:t xml:space="preserve"> году 250</w:t>
      </w:r>
      <w:r>
        <w:rPr>
          <w:b w:val="0"/>
        </w:rPr>
        <w:t xml:space="preserve"> тыс. рублей;</w:t>
      </w:r>
      <w:r w:rsidR="003C43CF" w:rsidRPr="001641C4">
        <w:rPr>
          <w:b w:val="0"/>
        </w:rPr>
        <w:t xml:space="preserve"> </w:t>
      </w:r>
      <w:r w:rsidR="0033109C" w:rsidRPr="001641C4">
        <w:rPr>
          <w:b w:val="0"/>
        </w:rPr>
        <w:t xml:space="preserve"> </w:t>
      </w:r>
    </w:p>
    <w:p w:rsidR="00B93690" w:rsidRPr="001641C4" w:rsidRDefault="000470F1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>в</w:t>
      </w:r>
      <w:r w:rsidR="00B93690">
        <w:rPr>
          <w:b w:val="0"/>
        </w:rPr>
        <w:t xml:space="preserve"> подразделе 0314 муниципальная программа </w:t>
      </w:r>
      <w:r w:rsidRPr="000470F1">
        <w:rPr>
          <w:b w:val="0"/>
        </w:rPr>
        <w:t>«Профилактика терроризма и экстремизма на территории муниципального образован</w:t>
      </w:r>
      <w:r>
        <w:rPr>
          <w:b w:val="0"/>
        </w:rPr>
        <w:t>ия «</w:t>
      </w:r>
      <w:proofErr w:type="spellStart"/>
      <w:r>
        <w:rPr>
          <w:b w:val="0"/>
        </w:rPr>
        <w:t>Тере-Хольский</w:t>
      </w:r>
      <w:proofErr w:type="spellEnd"/>
      <w:r>
        <w:rPr>
          <w:b w:val="0"/>
        </w:rPr>
        <w:t xml:space="preserve"> район» </w:t>
      </w:r>
      <w:r w:rsidR="009D3CA1">
        <w:rPr>
          <w:b w:val="0"/>
        </w:rPr>
        <w:t xml:space="preserve">и «Оздоровление муниципальных финансов» </w:t>
      </w:r>
      <w:r>
        <w:rPr>
          <w:b w:val="0"/>
        </w:rPr>
        <w:t>на 202</w:t>
      </w:r>
      <w:r w:rsidR="009D3CA1">
        <w:rPr>
          <w:b w:val="0"/>
        </w:rPr>
        <w:t>3</w:t>
      </w:r>
      <w:r>
        <w:rPr>
          <w:b w:val="0"/>
        </w:rPr>
        <w:t>-202</w:t>
      </w:r>
      <w:r w:rsidR="002A1A16">
        <w:rPr>
          <w:b w:val="0"/>
        </w:rPr>
        <w:t>5</w:t>
      </w:r>
      <w:r w:rsidRPr="000470F1">
        <w:rPr>
          <w:b w:val="0"/>
        </w:rPr>
        <w:t xml:space="preserve"> годы»</w:t>
      </w:r>
      <w:r w:rsidR="00B93690">
        <w:rPr>
          <w:b w:val="0"/>
        </w:rPr>
        <w:t>. В бюдже</w:t>
      </w:r>
      <w:r>
        <w:rPr>
          <w:b w:val="0"/>
        </w:rPr>
        <w:t>те заложено в 202</w:t>
      </w:r>
      <w:r w:rsidR="009D3CA1">
        <w:rPr>
          <w:b w:val="0"/>
        </w:rPr>
        <w:t>3</w:t>
      </w:r>
      <w:r w:rsidR="00B93690">
        <w:rPr>
          <w:b w:val="0"/>
        </w:rPr>
        <w:t xml:space="preserve"> году в сумме </w:t>
      </w:r>
      <w:r w:rsidR="009D3CA1">
        <w:rPr>
          <w:b w:val="0"/>
        </w:rPr>
        <w:t>70</w:t>
      </w:r>
      <w:r w:rsidR="00B93690" w:rsidRPr="001641C4">
        <w:rPr>
          <w:b w:val="0"/>
        </w:rPr>
        <w:t xml:space="preserve"> тыс. рублей, </w:t>
      </w:r>
      <w:r w:rsidR="002A1A16">
        <w:rPr>
          <w:b w:val="0"/>
        </w:rPr>
        <w:t>и на плановые периоды 202</w:t>
      </w:r>
      <w:r w:rsidR="009D3CA1">
        <w:rPr>
          <w:b w:val="0"/>
        </w:rPr>
        <w:t xml:space="preserve">4 году </w:t>
      </w:r>
      <w:r>
        <w:rPr>
          <w:b w:val="0"/>
        </w:rPr>
        <w:t>0</w:t>
      </w:r>
      <w:r w:rsidR="009D3CA1">
        <w:rPr>
          <w:b w:val="0"/>
        </w:rPr>
        <w:t>,</w:t>
      </w:r>
      <w:r>
        <w:rPr>
          <w:b w:val="0"/>
        </w:rPr>
        <w:t>0 тыс. рублей</w:t>
      </w:r>
      <w:r w:rsidR="009D3CA1">
        <w:rPr>
          <w:b w:val="0"/>
        </w:rPr>
        <w:t xml:space="preserve">, 2025 году 70 </w:t>
      </w:r>
      <w:proofErr w:type="spellStart"/>
      <w:r w:rsidR="009D3CA1">
        <w:rPr>
          <w:b w:val="0"/>
        </w:rPr>
        <w:t>тыс</w:t>
      </w:r>
      <w:proofErr w:type="gramStart"/>
      <w:r w:rsidR="009D3CA1">
        <w:rPr>
          <w:b w:val="0"/>
        </w:rPr>
        <w:t>.р</w:t>
      </w:r>
      <w:proofErr w:type="gramEnd"/>
      <w:r w:rsidR="009D3CA1">
        <w:rPr>
          <w:b w:val="0"/>
        </w:rPr>
        <w:t>ублей</w:t>
      </w:r>
      <w:proofErr w:type="spellEnd"/>
      <w:r w:rsidR="00B93690" w:rsidRPr="001641C4">
        <w:rPr>
          <w:b w:val="0"/>
        </w:rPr>
        <w:t>.</w:t>
      </w:r>
    </w:p>
    <w:p w:rsidR="00231BA1" w:rsidRDefault="00231BA1" w:rsidP="0057754B">
      <w:pPr>
        <w:pStyle w:val="ConsPlusTitle"/>
        <w:widowControl/>
        <w:ind w:firstLine="720"/>
        <w:jc w:val="center"/>
      </w:pPr>
    </w:p>
    <w:p w:rsidR="0057754B" w:rsidRPr="001641C4" w:rsidRDefault="0057754B" w:rsidP="0057754B">
      <w:pPr>
        <w:pStyle w:val="ConsPlusTitle"/>
        <w:widowControl/>
        <w:ind w:firstLine="720"/>
        <w:jc w:val="center"/>
      </w:pPr>
      <w:r w:rsidRPr="001641C4">
        <w:t>РАЗДЕЛ 0400</w:t>
      </w:r>
    </w:p>
    <w:p w:rsidR="00231BA1" w:rsidRDefault="0057754B" w:rsidP="00231BA1">
      <w:pPr>
        <w:pStyle w:val="ConsPlusTitle"/>
        <w:widowControl/>
        <w:ind w:firstLine="720"/>
        <w:jc w:val="center"/>
      </w:pPr>
      <w:r w:rsidRPr="001641C4">
        <w:t xml:space="preserve">"НАЦИОНАЛЬНАЯ ЭКОНОМИКА" </w:t>
      </w:r>
    </w:p>
    <w:p w:rsidR="00BB0D26" w:rsidRDefault="00BB0D26" w:rsidP="00231BA1">
      <w:pPr>
        <w:pStyle w:val="ConsPlusTitle"/>
        <w:widowControl/>
        <w:ind w:firstLine="720"/>
        <w:jc w:val="center"/>
      </w:pPr>
    </w:p>
    <w:p w:rsidR="00BB0D26" w:rsidRPr="00BA50B9" w:rsidRDefault="00BB0D26" w:rsidP="00BB0D26">
      <w:pPr>
        <w:pStyle w:val="ConsPlusTitle"/>
        <w:widowControl/>
        <w:ind w:firstLine="720"/>
        <w:jc w:val="center"/>
      </w:pPr>
      <w:r>
        <w:t>Подраз</w:t>
      </w:r>
      <w:r w:rsidR="009D3CA1">
        <w:t xml:space="preserve">дел  </w:t>
      </w:r>
      <w:r>
        <w:t>05</w:t>
      </w:r>
      <w:r w:rsidRPr="00BA50B9">
        <w:t xml:space="preserve"> "</w:t>
      </w:r>
      <w:r w:rsidR="00844FC1" w:rsidRPr="00844FC1">
        <w:t xml:space="preserve"> </w:t>
      </w:r>
      <w:r w:rsidR="00844FC1">
        <w:t xml:space="preserve">Сельское хозяйство </w:t>
      </w:r>
      <w:r w:rsidRPr="00BA50B9">
        <w:t xml:space="preserve">" </w:t>
      </w:r>
    </w:p>
    <w:p w:rsidR="009D3CA1" w:rsidRDefault="00BB0D26" w:rsidP="006613A4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BA50B9">
        <w:rPr>
          <w:sz w:val="24"/>
          <w:szCs w:val="24"/>
        </w:rPr>
        <w:t>В данном подразделе запланированы расходные обязательства</w:t>
      </w:r>
      <w:r w:rsidR="006613A4" w:rsidRPr="006613A4">
        <w:t xml:space="preserve"> </w:t>
      </w:r>
      <w:r w:rsidR="006613A4">
        <w:rPr>
          <w:sz w:val="24"/>
          <w:szCs w:val="24"/>
        </w:rPr>
        <w:t>202</w:t>
      </w:r>
      <w:r w:rsidR="009D3CA1">
        <w:rPr>
          <w:sz w:val="24"/>
          <w:szCs w:val="24"/>
        </w:rPr>
        <w:t>3</w:t>
      </w:r>
      <w:r w:rsidR="002A1A16">
        <w:rPr>
          <w:sz w:val="24"/>
          <w:szCs w:val="24"/>
        </w:rPr>
        <w:t xml:space="preserve"> году в сумме </w:t>
      </w:r>
      <w:r w:rsidR="009D3CA1">
        <w:rPr>
          <w:sz w:val="24"/>
          <w:szCs w:val="24"/>
        </w:rPr>
        <w:t>991,7</w:t>
      </w:r>
      <w:r w:rsidR="006613A4" w:rsidRPr="006613A4">
        <w:rPr>
          <w:sz w:val="24"/>
          <w:szCs w:val="24"/>
        </w:rPr>
        <w:t xml:space="preserve"> тыс. рублей, </w:t>
      </w:r>
      <w:r w:rsidR="009D3CA1">
        <w:rPr>
          <w:sz w:val="24"/>
          <w:szCs w:val="24"/>
        </w:rPr>
        <w:t>и на плановые периоды 2024 год</w:t>
      </w:r>
      <w:r w:rsidR="00A63C84">
        <w:rPr>
          <w:sz w:val="24"/>
          <w:szCs w:val="24"/>
        </w:rPr>
        <w:t xml:space="preserve"> </w:t>
      </w:r>
      <w:r w:rsidR="009D3CA1">
        <w:rPr>
          <w:sz w:val="24"/>
          <w:szCs w:val="24"/>
        </w:rPr>
        <w:t>591,7</w:t>
      </w:r>
      <w:r w:rsidR="00A63C84">
        <w:rPr>
          <w:sz w:val="24"/>
          <w:szCs w:val="24"/>
        </w:rPr>
        <w:t xml:space="preserve"> тыс. рублей</w:t>
      </w:r>
      <w:r w:rsidR="009D3CA1">
        <w:rPr>
          <w:sz w:val="24"/>
          <w:szCs w:val="24"/>
        </w:rPr>
        <w:t>, и 2025 год 891,7 тыс. рублей</w:t>
      </w:r>
      <w:r w:rsidR="006613A4">
        <w:rPr>
          <w:sz w:val="24"/>
          <w:szCs w:val="24"/>
        </w:rPr>
        <w:t>.</w:t>
      </w:r>
      <w:r w:rsidR="009D3CA1">
        <w:rPr>
          <w:sz w:val="24"/>
          <w:szCs w:val="24"/>
        </w:rPr>
        <w:t xml:space="preserve"> </w:t>
      </w:r>
      <w:proofErr w:type="gramStart"/>
      <w:r w:rsidR="009D3CA1">
        <w:rPr>
          <w:sz w:val="24"/>
          <w:szCs w:val="24"/>
        </w:rPr>
        <w:t>Их них</w:t>
      </w:r>
      <w:r w:rsidR="0052442D">
        <w:rPr>
          <w:sz w:val="24"/>
          <w:szCs w:val="24"/>
        </w:rPr>
        <w:t xml:space="preserve"> </w:t>
      </w:r>
      <w:r w:rsidR="009D3CA1">
        <w:rPr>
          <w:sz w:val="24"/>
          <w:szCs w:val="24"/>
        </w:rPr>
        <w:t>с</w:t>
      </w:r>
      <w:r w:rsidR="00A63C84" w:rsidRPr="00A63C84">
        <w:rPr>
          <w:sz w:val="24"/>
          <w:szCs w:val="24"/>
        </w:rPr>
        <w:t>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A63C84">
        <w:rPr>
          <w:sz w:val="24"/>
          <w:szCs w:val="24"/>
        </w:rPr>
        <w:t xml:space="preserve"> на 202</w:t>
      </w:r>
      <w:r w:rsidR="009D3CA1">
        <w:rPr>
          <w:sz w:val="24"/>
          <w:szCs w:val="24"/>
        </w:rPr>
        <w:t>3</w:t>
      </w:r>
      <w:r w:rsidR="00A63C84">
        <w:rPr>
          <w:sz w:val="24"/>
          <w:szCs w:val="24"/>
        </w:rPr>
        <w:t xml:space="preserve"> году </w:t>
      </w:r>
      <w:r w:rsidR="009D3CA1">
        <w:rPr>
          <w:sz w:val="24"/>
          <w:szCs w:val="24"/>
        </w:rPr>
        <w:t xml:space="preserve">и на плановые периоды 2024-2025 </w:t>
      </w:r>
      <w:proofErr w:type="spellStart"/>
      <w:r w:rsidR="009D3CA1">
        <w:rPr>
          <w:sz w:val="24"/>
          <w:szCs w:val="24"/>
        </w:rPr>
        <w:t>г.г</w:t>
      </w:r>
      <w:proofErr w:type="spellEnd"/>
      <w:r w:rsidR="009D3CA1">
        <w:rPr>
          <w:sz w:val="24"/>
          <w:szCs w:val="24"/>
        </w:rPr>
        <w:t>.</w:t>
      </w:r>
      <w:r w:rsidR="002A1A16">
        <w:rPr>
          <w:sz w:val="24"/>
          <w:szCs w:val="24"/>
        </w:rPr>
        <w:t xml:space="preserve"> </w:t>
      </w:r>
      <w:r w:rsidR="009D3CA1">
        <w:rPr>
          <w:sz w:val="24"/>
          <w:szCs w:val="24"/>
        </w:rPr>
        <w:t>61</w:t>
      </w:r>
      <w:r w:rsidR="002A1A16">
        <w:rPr>
          <w:sz w:val="24"/>
          <w:szCs w:val="24"/>
        </w:rPr>
        <w:t xml:space="preserve"> тыс. рублей</w:t>
      </w:r>
      <w:r w:rsidR="009D3CA1">
        <w:rPr>
          <w:sz w:val="24"/>
          <w:szCs w:val="24"/>
        </w:rPr>
        <w:t xml:space="preserve">, на подпрограмму «Народный картофель» </w:t>
      </w:r>
      <w:r w:rsidR="007357B5" w:rsidRPr="007357B5">
        <w:rPr>
          <w:sz w:val="24"/>
          <w:szCs w:val="24"/>
        </w:rPr>
        <w:t xml:space="preserve">на 2023 году и на плановые периоды 2024-2025 </w:t>
      </w:r>
      <w:proofErr w:type="spellStart"/>
      <w:r w:rsidR="007357B5" w:rsidRPr="007357B5">
        <w:rPr>
          <w:sz w:val="24"/>
          <w:szCs w:val="24"/>
        </w:rPr>
        <w:t>г.г</w:t>
      </w:r>
      <w:proofErr w:type="spellEnd"/>
      <w:r w:rsidR="007357B5" w:rsidRPr="007357B5">
        <w:rPr>
          <w:sz w:val="24"/>
          <w:szCs w:val="24"/>
        </w:rPr>
        <w:t xml:space="preserve">. </w:t>
      </w:r>
      <w:r w:rsidR="007357B5">
        <w:rPr>
          <w:sz w:val="24"/>
          <w:szCs w:val="24"/>
        </w:rPr>
        <w:t>79</w:t>
      </w:r>
      <w:r w:rsidR="007357B5" w:rsidRPr="007357B5">
        <w:rPr>
          <w:sz w:val="24"/>
          <w:szCs w:val="24"/>
        </w:rPr>
        <w:t xml:space="preserve"> тыс. рублей</w:t>
      </w:r>
      <w:r w:rsidR="007357B5">
        <w:rPr>
          <w:sz w:val="24"/>
          <w:szCs w:val="24"/>
        </w:rPr>
        <w:t xml:space="preserve">, на фонд оплату труда начальника сельского хозяйства 2023-2025 </w:t>
      </w:r>
      <w:proofErr w:type="spellStart"/>
      <w:r w:rsidR="007357B5">
        <w:rPr>
          <w:sz w:val="24"/>
          <w:szCs w:val="24"/>
        </w:rPr>
        <w:t>г.г</w:t>
      </w:r>
      <w:proofErr w:type="spellEnd"/>
      <w:proofErr w:type="gramEnd"/>
      <w:r w:rsidR="007357B5">
        <w:rPr>
          <w:sz w:val="24"/>
          <w:szCs w:val="24"/>
        </w:rPr>
        <w:t>. -451,7 тыс. рублей, на обслуживания делегатов праздника животноводов «</w:t>
      </w:r>
      <w:proofErr w:type="spellStart"/>
      <w:r w:rsidR="007357B5">
        <w:rPr>
          <w:sz w:val="24"/>
          <w:szCs w:val="24"/>
        </w:rPr>
        <w:t>Наадым</w:t>
      </w:r>
      <w:proofErr w:type="spellEnd"/>
      <w:r w:rsidR="007357B5">
        <w:rPr>
          <w:sz w:val="24"/>
          <w:szCs w:val="24"/>
        </w:rPr>
        <w:t xml:space="preserve">» на 2023 год 400 тыс. рублей, на плановые периоды 2024 год 0,0 тыс. рублей, 2025 год </w:t>
      </w:r>
      <w:r w:rsidR="00D70512">
        <w:rPr>
          <w:sz w:val="24"/>
          <w:szCs w:val="24"/>
        </w:rPr>
        <w:t>76,1</w:t>
      </w:r>
      <w:r w:rsidR="007357B5">
        <w:rPr>
          <w:sz w:val="24"/>
          <w:szCs w:val="24"/>
        </w:rPr>
        <w:t xml:space="preserve"> тыс. рублей.</w:t>
      </w:r>
    </w:p>
    <w:p w:rsidR="007357B5" w:rsidRDefault="007357B5" w:rsidP="006613A4">
      <w:pPr>
        <w:pStyle w:val="NormalANX"/>
        <w:widowControl w:val="0"/>
        <w:autoSpaceDE w:val="0"/>
        <w:spacing w:before="0" w:after="0" w:line="240" w:lineRule="auto"/>
        <w:ind w:firstLine="539"/>
      </w:pPr>
    </w:p>
    <w:p w:rsidR="0057754B" w:rsidRPr="00BA50B9" w:rsidRDefault="009D3CA1" w:rsidP="00231BA1">
      <w:pPr>
        <w:pStyle w:val="ConsPlusTitle"/>
        <w:widowControl/>
        <w:ind w:firstLine="720"/>
        <w:jc w:val="center"/>
      </w:pPr>
      <w:r>
        <w:t>Подраздел 09</w:t>
      </w:r>
      <w:r w:rsidR="00C4443B" w:rsidRPr="00BA50B9">
        <w:t xml:space="preserve"> "Общеэкономические вопросы</w:t>
      </w:r>
      <w:r w:rsidR="0057754B" w:rsidRPr="00BA50B9">
        <w:t xml:space="preserve">" </w:t>
      </w:r>
    </w:p>
    <w:p w:rsidR="008E5767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proofErr w:type="gramStart"/>
      <w:r w:rsidRPr="00BA50B9">
        <w:rPr>
          <w:sz w:val="24"/>
          <w:szCs w:val="24"/>
        </w:rPr>
        <w:t xml:space="preserve">В данном подразделе запланированы расходные </w:t>
      </w:r>
      <w:r w:rsidR="00FD629C">
        <w:rPr>
          <w:sz w:val="24"/>
          <w:szCs w:val="24"/>
        </w:rPr>
        <w:t>обязательств</w:t>
      </w:r>
      <w:r w:rsidR="008E5767">
        <w:rPr>
          <w:sz w:val="24"/>
          <w:szCs w:val="24"/>
        </w:rPr>
        <w:t>а</w:t>
      </w:r>
      <w:r w:rsidR="00FD629C">
        <w:rPr>
          <w:sz w:val="24"/>
          <w:szCs w:val="24"/>
        </w:rPr>
        <w:t xml:space="preserve"> </w:t>
      </w:r>
      <w:r w:rsidR="00FD1BEB">
        <w:rPr>
          <w:sz w:val="24"/>
          <w:szCs w:val="24"/>
        </w:rPr>
        <w:t>на с</w:t>
      </w:r>
      <w:r w:rsidR="00FD1BEB" w:rsidRPr="00FD1BEB">
        <w:rPr>
          <w:sz w:val="24"/>
          <w:szCs w:val="24"/>
        </w:rPr>
        <w:t>одержание автомобильных дорог и сооружений на них</w:t>
      </w:r>
      <w:r w:rsidR="00A63C84">
        <w:rPr>
          <w:sz w:val="24"/>
          <w:szCs w:val="24"/>
        </w:rPr>
        <w:t xml:space="preserve"> 202</w:t>
      </w:r>
      <w:r w:rsidR="007357B5">
        <w:rPr>
          <w:sz w:val="24"/>
          <w:szCs w:val="24"/>
        </w:rPr>
        <w:t>3</w:t>
      </w:r>
      <w:r w:rsidRPr="00BA50B9">
        <w:rPr>
          <w:sz w:val="24"/>
          <w:szCs w:val="24"/>
        </w:rPr>
        <w:t xml:space="preserve"> году в сумме </w:t>
      </w:r>
      <w:r w:rsidR="007357B5">
        <w:rPr>
          <w:sz w:val="24"/>
          <w:szCs w:val="24"/>
        </w:rPr>
        <w:t>8793</w:t>
      </w:r>
      <w:r w:rsidR="002A1A16">
        <w:rPr>
          <w:sz w:val="24"/>
          <w:szCs w:val="24"/>
        </w:rPr>
        <w:t xml:space="preserve"> тыс. рублей по сравнению с 202</w:t>
      </w:r>
      <w:r w:rsidR="007357B5">
        <w:rPr>
          <w:sz w:val="24"/>
          <w:szCs w:val="24"/>
        </w:rPr>
        <w:t>2</w:t>
      </w:r>
      <w:r w:rsidR="002A1A16">
        <w:rPr>
          <w:sz w:val="24"/>
          <w:szCs w:val="24"/>
        </w:rPr>
        <w:t xml:space="preserve"> годом (</w:t>
      </w:r>
      <w:r w:rsidR="007357B5" w:rsidRPr="007357B5">
        <w:rPr>
          <w:sz w:val="24"/>
          <w:szCs w:val="24"/>
        </w:rPr>
        <w:t>8241</w:t>
      </w:r>
      <w:r w:rsidR="002A1A16">
        <w:rPr>
          <w:sz w:val="24"/>
          <w:szCs w:val="24"/>
        </w:rPr>
        <w:t xml:space="preserve"> тыс. рублей) рост </w:t>
      </w:r>
      <w:r w:rsidR="007357B5">
        <w:rPr>
          <w:sz w:val="24"/>
          <w:szCs w:val="24"/>
        </w:rPr>
        <w:t>552</w:t>
      </w:r>
      <w:r w:rsidR="00FD1BEB">
        <w:rPr>
          <w:sz w:val="24"/>
          <w:szCs w:val="24"/>
        </w:rPr>
        <w:t xml:space="preserve"> тыс. р</w:t>
      </w:r>
      <w:r w:rsidR="002A1A16">
        <w:rPr>
          <w:sz w:val="24"/>
          <w:szCs w:val="24"/>
        </w:rPr>
        <w:t xml:space="preserve">ублей или </w:t>
      </w:r>
      <w:r w:rsidR="007357B5">
        <w:rPr>
          <w:sz w:val="24"/>
          <w:szCs w:val="24"/>
        </w:rPr>
        <w:t>107</w:t>
      </w:r>
      <w:r w:rsidR="00A63C84">
        <w:rPr>
          <w:sz w:val="24"/>
          <w:szCs w:val="24"/>
        </w:rPr>
        <w:t xml:space="preserve"> </w:t>
      </w:r>
      <w:r w:rsidR="00FD1BEB">
        <w:rPr>
          <w:sz w:val="24"/>
          <w:szCs w:val="24"/>
        </w:rPr>
        <w:t>%</w:t>
      </w:r>
      <w:r w:rsidRPr="00BA50B9">
        <w:rPr>
          <w:sz w:val="24"/>
          <w:szCs w:val="24"/>
        </w:rPr>
        <w:t>, в 20</w:t>
      </w:r>
      <w:r w:rsidR="00BB0D26">
        <w:rPr>
          <w:sz w:val="24"/>
          <w:szCs w:val="24"/>
        </w:rPr>
        <w:t>2</w:t>
      </w:r>
      <w:r w:rsidR="007357B5">
        <w:rPr>
          <w:sz w:val="24"/>
          <w:szCs w:val="24"/>
        </w:rPr>
        <w:t>4</w:t>
      </w:r>
      <w:r w:rsidRPr="00BA50B9">
        <w:rPr>
          <w:sz w:val="24"/>
          <w:szCs w:val="24"/>
        </w:rPr>
        <w:t xml:space="preserve"> году в сумме </w:t>
      </w:r>
      <w:r w:rsidR="007357B5">
        <w:rPr>
          <w:sz w:val="24"/>
          <w:szCs w:val="24"/>
        </w:rPr>
        <w:t>9589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рублей, в 20</w:t>
      </w:r>
      <w:r w:rsidR="00FD1BEB">
        <w:rPr>
          <w:sz w:val="24"/>
          <w:szCs w:val="24"/>
        </w:rPr>
        <w:t>2</w:t>
      </w:r>
      <w:r w:rsidR="007357B5">
        <w:rPr>
          <w:sz w:val="24"/>
          <w:szCs w:val="24"/>
        </w:rPr>
        <w:t>5</w:t>
      </w:r>
      <w:r w:rsidRPr="00BA50B9">
        <w:rPr>
          <w:sz w:val="24"/>
          <w:szCs w:val="24"/>
        </w:rPr>
        <w:t xml:space="preserve"> году в сумме </w:t>
      </w:r>
      <w:r w:rsidR="007357B5">
        <w:rPr>
          <w:sz w:val="24"/>
          <w:szCs w:val="24"/>
        </w:rPr>
        <w:t>9928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рублей.</w:t>
      </w:r>
      <w:proofErr w:type="gramEnd"/>
    </w:p>
    <w:p w:rsidR="00C4443B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1641C4">
        <w:rPr>
          <w:sz w:val="24"/>
          <w:szCs w:val="24"/>
        </w:rPr>
        <w:t xml:space="preserve"> </w:t>
      </w:r>
    </w:p>
    <w:p w:rsidR="00A63C84" w:rsidRDefault="009D3CA1" w:rsidP="008E5767">
      <w:pPr>
        <w:pStyle w:val="NormalANX"/>
        <w:widowControl w:val="0"/>
        <w:autoSpaceDE w:val="0"/>
        <w:spacing w:before="0"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Подраздел </w:t>
      </w:r>
      <w:r w:rsidR="008E5767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 xml:space="preserve"> </w:t>
      </w:r>
      <w:r w:rsidR="008E5767" w:rsidRPr="008E5767">
        <w:rPr>
          <w:b/>
          <w:sz w:val="24"/>
          <w:szCs w:val="24"/>
        </w:rPr>
        <w:t>«</w:t>
      </w:r>
      <w:r w:rsidR="00A63C84" w:rsidRPr="008E5767">
        <w:rPr>
          <w:b/>
          <w:sz w:val="24"/>
          <w:szCs w:val="24"/>
        </w:rPr>
        <w:t>Другие вопросы в области национальной экономики</w:t>
      </w:r>
      <w:r w:rsidR="008E5767" w:rsidRPr="008E5767">
        <w:rPr>
          <w:b/>
          <w:sz w:val="24"/>
          <w:szCs w:val="24"/>
        </w:rPr>
        <w:t>»</w:t>
      </w:r>
    </w:p>
    <w:p w:rsidR="008E5767" w:rsidRDefault="008E5767" w:rsidP="008E5767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8E5767">
        <w:rPr>
          <w:sz w:val="24"/>
          <w:szCs w:val="24"/>
        </w:rPr>
        <w:t>В данном подразделе запланированы расходные обязательства</w:t>
      </w:r>
      <w:r>
        <w:rPr>
          <w:sz w:val="24"/>
          <w:szCs w:val="24"/>
        </w:rPr>
        <w:t xml:space="preserve"> о</w:t>
      </w:r>
      <w:r w:rsidRPr="008E5767">
        <w:rPr>
          <w:sz w:val="24"/>
          <w:szCs w:val="24"/>
        </w:rPr>
        <w:t>плата труда, начисления на выплаты по оплате труда</w:t>
      </w:r>
      <w:r>
        <w:rPr>
          <w:sz w:val="24"/>
          <w:szCs w:val="24"/>
        </w:rPr>
        <w:t xml:space="preserve"> 202</w:t>
      </w:r>
      <w:r w:rsidR="007357B5">
        <w:rPr>
          <w:sz w:val="24"/>
          <w:szCs w:val="24"/>
        </w:rPr>
        <w:t>3</w:t>
      </w:r>
      <w:r w:rsidR="006854A5">
        <w:rPr>
          <w:sz w:val="24"/>
          <w:szCs w:val="24"/>
        </w:rPr>
        <w:t xml:space="preserve"> году в сумме </w:t>
      </w:r>
      <w:r w:rsidR="007357B5">
        <w:rPr>
          <w:sz w:val="24"/>
          <w:szCs w:val="24"/>
        </w:rPr>
        <w:t>4402</w:t>
      </w:r>
      <w:r>
        <w:rPr>
          <w:sz w:val="24"/>
          <w:szCs w:val="24"/>
        </w:rPr>
        <w:t xml:space="preserve"> тыс. ру</w:t>
      </w:r>
      <w:r w:rsidR="006854A5">
        <w:rPr>
          <w:sz w:val="24"/>
          <w:szCs w:val="24"/>
        </w:rPr>
        <w:t>блей, и на плановые периоды 202</w:t>
      </w:r>
      <w:r w:rsidR="007357B5">
        <w:rPr>
          <w:sz w:val="24"/>
          <w:szCs w:val="24"/>
        </w:rPr>
        <w:t>4</w:t>
      </w:r>
      <w:r w:rsidR="006854A5">
        <w:rPr>
          <w:sz w:val="24"/>
          <w:szCs w:val="24"/>
        </w:rPr>
        <w:t>-202</w:t>
      </w:r>
      <w:r w:rsidR="007357B5">
        <w:rPr>
          <w:sz w:val="24"/>
          <w:szCs w:val="24"/>
        </w:rPr>
        <w:t>5</w:t>
      </w:r>
      <w:r>
        <w:rPr>
          <w:sz w:val="24"/>
          <w:szCs w:val="24"/>
        </w:rPr>
        <w:t xml:space="preserve"> гг. </w:t>
      </w:r>
      <w:r w:rsidR="006854A5">
        <w:rPr>
          <w:sz w:val="24"/>
          <w:szCs w:val="24"/>
        </w:rPr>
        <w:t xml:space="preserve">по </w:t>
      </w:r>
      <w:r w:rsidR="007357B5">
        <w:rPr>
          <w:sz w:val="24"/>
          <w:szCs w:val="24"/>
        </w:rPr>
        <w:t>4743,8</w:t>
      </w:r>
      <w:r>
        <w:rPr>
          <w:sz w:val="24"/>
          <w:szCs w:val="24"/>
        </w:rPr>
        <w:t xml:space="preserve"> тыс. рублей.</w:t>
      </w:r>
    </w:p>
    <w:p w:rsidR="00D2111C" w:rsidRDefault="00D2111C" w:rsidP="008E5767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r w:rsidRPr="00D2111C">
        <w:rPr>
          <w:sz w:val="24"/>
          <w:szCs w:val="24"/>
        </w:rPr>
        <w:t>Субсидии на подготовку проектов межевания земельных участков и на проведение кадастровых работ</w:t>
      </w:r>
      <w:r>
        <w:rPr>
          <w:sz w:val="24"/>
          <w:szCs w:val="24"/>
        </w:rPr>
        <w:t xml:space="preserve"> в 2023 году в сумме 5254,5 тыс. рублей.</w:t>
      </w:r>
    </w:p>
    <w:p w:rsidR="00770D78" w:rsidRDefault="00770D78" w:rsidP="006613A4">
      <w:pPr>
        <w:pStyle w:val="ConsPlusTitle"/>
        <w:tabs>
          <w:tab w:val="left" w:pos="6804"/>
        </w:tabs>
        <w:jc w:val="center"/>
      </w:pPr>
    </w:p>
    <w:p w:rsidR="006613A4" w:rsidRDefault="006613A4" w:rsidP="006613A4">
      <w:pPr>
        <w:pStyle w:val="ConsPlusTitle"/>
        <w:tabs>
          <w:tab w:val="left" w:pos="6804"/>
        </w:tabs>
        <w:jc w:val="center"/>
      </w:pPr>
      <w:r>
        <w:t xml:space="preserve">РАДЕЛ 0600 «ОХРАНА ОКРУЖАЮЩЕЙ СРЕДЫ» </w:t>
      </w:r>
    </w:p>
    <w:p w:rsidR="00400EAA" w:rsidRDefault="00400EAA" w:rsidP="006613A4">
      <w:pPr>
        <w:pStyle w:val="ConsPlusTitle"/>
        <w:tabs>
          <w:tab w:val="left" w:pos="6804"/>
        </w:tabs>
        <w:jc w:val="center"/>
      </w:pPr>
    </w:p>
    <w:p w:rsidR="006613A4" w:rsidRPr="006613A4" w:rsidRDefault="00400EAA" w:rsidP="006613A4">
      <w:pPr>
        <w:pStyle w:val="ConsPlusTitle"/>
        <w:tabs>
          <w:tab w:val="left" w:pos="6804"/>
        </w:tabs>
        <w:jc w:val="both"/>
        <w:rPr>
          <w:b w:val="0"/>
        </w:rPr>
      </w:pPr>
      <w:r>
        <w:rPr>
          <w:b w:val="0"/>
        </w:rPr>
        <w:t xml:space="preserve">           </w:t>
      </w:r>
      <w:r w:rsidR="006613A4" w:rsidRPr="006613A4">
        <w:rPr>
          <w:b w:val="0"/>
        </w:rPr>
        <w:t xml:space="preserve">По разделу </w:t>
      </w:r>
      <w:r>
        <w:rPr>
          <w:b w:val="0"/>
        </w:rPr>
        <w:t>«Охрана окружающей среды».</w:t>
      </w:r>
      <w:r w:rsidRPr="00400EAA">
        <w:t xml:space="preserve"> </w:t>
      </w:r>
      <w:r>
        <w:rPr>
          <w:b w:val="0"/>
        </w:rPr>
        <w:t>Муниципальная</w:t>
      </w:r>
      <w:r w:rsidRPr="00400EAA">
        <w:rPr>
          <w:b w:val="0"/>
        </w:rPr>
        <w:t xml:space="preserve"> программа «Охрана и воспроизводство о</w:t>
      </w:r>
      <w:r>
        <w:rPr>
          <w:b w:val="0"/>
        </w:rPr>
        <w:t>бъектов животного мира в РТ 202</w:t>
      </w:r>
      <w:r w:rsidR="00770D78">
        <w:rPr>
          <w:b w:val="0"/>
        </w:rPr>
        <w:t>3</w:t>
      </w:r>
      <w:r w:rsidR="000E0E50">
        <w:rPr>
          <w:b w:val="0"/>
        </w:rPr>
        <w:t>-2025</w:t>
      </w:r>
      <w:r w:rsidRPr="00400EAA">
        <w:rPr>
          <w:b w:val="0"/>
        </w:rPr>
        <w:t xml:space="preserve"> гг.»</w:t>
      </w:r>
      <w:r>
        <w:rPr>
          <w:b w:val="0"/>
        </w:rPr>
        <w:t xml:space="preserve"> в 202</w:t>
      </w:r>
      <w:r w:rsidR="00770D78">
        <w:rPr>
          <w:b w:val="0"/>
        </w:rPr>
        <w:t>3</w:t>
      </w:r>
      <w:r w:rsidR="006613A4" w:rsidRPr="006613A4">
        <w:rPr>
          <w:b w:val="0"/>
        </w:rPr>
        <w:t xml:space="preserve"> году предусмотрено </w:t>
      </w:r>
      <w:r w:rsidR="00770D78">
        <w:rPr>
          <w:b w:val="0"/>
        </w:rPr>
        <w:t>175</w:t>
      </w:r>
      <w:r w:rsidR="000E0E50">
        <w:rPr>
          <w:b w:val="0"/>
        </w:rPr>
        <w:t xml:space="preserve"> </w:t>
      </w:r>
      <w:r>
        <w:rPr>
          <w:b w:val="0"/>
        </w:rPr>
        <w:t>тыс</w:t>
      </w:r>
      <w:r w:rsidR="006613A4" w:rsidRPr="006613A4">
        <w:rPr>
          <w:b w:val="0"/>
        </w:rPr>
        <w:t xml:space="preserve">. рублей </w:t>
      </w:r>
      <w:r>
        <w:rPr>
          <w:b w:val="0"/>
        </w:rPr>
        <w:t>по сравнению с 20</w:t>
      </w:r>
      <w:r w:rsidR="00560A7D">
        <w:rPr>
          <w:b w:val="0"/>
        </w:rPr>
        <w:t>2</w:t>
      </w:r>
      <w:r w:rsidR="00770D78">
        <w:rPr>
          <w:b w:val="0"/>
        </w:rPr>
        <w:t>2</w:t>
      </w:r>
      <w:r>
        <w:rPr>
          <w:b w:val="0"/>
        </w:rPr>
        <w:t xml:space="preserve"> годом рост </w:t>
      </w:r>
      <w:r w:rsidR="00770D78">
        <w:rPr>
          <w:b w:val="0"/>
        </w:rPr>
        <w:t>95</w:t>
      </w:r>
      <w:r>
        <w:rPr>
          <w:b w:val="0"/>
        </w:rPr>
        <w:t xml:space="preserve"> тыс. рублей </w:t>
      </w:r>
      <w:r w:rsidR="006613A4" w:rsidRPr="006613A4">
        <w:rPr>
          <w:b w:val="0"/>
        </w:rPr>
        <w:t xml:space="preserve">или на </w:t>
      </w:r>
      <w:r w:rsidR="000E0E50">
        <w:rPr>
          <w:b w:val="0"/>
        </w:rPr>
        <w:t>21</w:t>
      </w:r>
      <w:r w:rsidR="00770D78">
        <w:rPr>
          <w:b w:val="0"/>
        </w:rPr>
        <w:t>9</w:t>
      </w:r>
      <w:r>
        <w:rPr>
          <w:b w:val="0"/>
        </w:rPr>
        <w:t xml:space="preserve"> </w:t>
      </w:r>
      <w:r w:rsidR="006613A4" w:rsidRPr="006613A4">
        <w:rPr>
          <w:b w:val="0"/>
        </w:rPr>
        <w:t>%</w:t>
      </w:r>
      <w:r>
        <w:rPr>
          <w:b w:val="0"/>
        </w:rPr>
        <w:t>, 202</w:t>
      </w:r>
      <w:r w:rsidR="00770D78">
        <w:rPr>
          <w:b w:val="0"/>
        </w:rPr>
        <w:t>4</w:t>
      </w:r>
      <w:r>
        <w:rPr>
          <w:b w:val="0"/>
        </w:rPr>
        <w:t xml:space="preserve"> году </w:t>
      </w:r>
      <w:r w:rsidR="00D70512">
        <w:rPr>
          <w:b w:val="0"/>
        </w:rPr>
        <w:t>143</w:t>
      </w:r>
      <w:r>
        <w:rPr>
          <w:b w:val="0"/>
        </w:rPr>
        <w:t xml:space="preserve"> тыс. рублей, 202</w:t>
      </w:r>
      <w:r w:rsidR="00770D78">
        <w:rPr>
          <w:b w:val="0"/>
        </w:rPr>
        <w:t>5</w:t>
      </w:r>
      <w:r>
        <w:rPr>
          <w:b w:val="0"/>
        </w:rPr>
        <w:t xml:space="preserve"> год </w:t>
      </w:r>
      <w:r w:rsidR="00770D78">
        <w:rPr>
          <w:b w:val="0"/>
        </w:rPr>
        <w:t>4</w:t>
      </w:r>
      <w:r w:rsidR="000E0E50">
        <w:rPr>
          <w:b w:val="0"/>
        </w:rPr>
        <w:t>00</w:t>
      </w:r>
      <w:r>
        <w:rPr>
          <w:b w:val="0"/>
        </w:rPr>
        <w:t xml:space="preserve"> тыс. рублей. </w:t>
      </w:r>
    </w:p>
    <w:p w:rsidR="006613A4" w:rsidRDefault="006613A4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A20B73" w:rsidP="0057754B">
      <w:pPr>
        <w:pStyle w:val="ConsPlusTitle"/>
        <w:widowControl/>
        <w:tabs>
          <w:tab w:val="left" w:pos="6804"/>
        </w:tabs>
        <w:jc w:val="center"/>
      </w:pPr>
      <w:r>
        <w:t>РАЗДЕЛ 0700</w:t>
      </w:r>
      <w:r w:rsidR="0057754B" w:rsidRPr="001641C4">
        <w:t xml:space="preserve"> "ОБРАЗОВАНИЕ"</w:t>
      </w:r>
    </w:p>
    <w:p w:rsidR="0057754B" w:rsidRPr="001641C4" w:rsidRDefault="0057754B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57754B" w:rsidP="0057754B">
      <w:pPr>
        <w:pStyle w:val="211"/>
        <w:spacing w:line="240" w:lineRule="auto"/>
        <w:ind w:left="0" w:firstLine="720"/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следующими данными:</w:t>
      </w:r>
      <w:r w:rsidRPr="001641C4">
        <w:rPr>
          <w:b/>
          <w:i/>
          <w:sz w:val="24"/>
          <w:szCs w:val="24"/>
        </w:rPr>
        <w:t xml:space="preserve"> 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57754B" w:rsidRPr="001641C4" w:rsidTr="00565A51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65A51">
            <w:pPr>
              <w:snapToGrid w:val="0"/>
              <w:rPr>
                <w:i/>
                <w:sz w:val="20"/>
              </w:rPr>
            </w:pPr>
          </w:p>
        </w:tc>
      </w:tr>
      <w:tr w:rsidR="00400EAA" w:rsidRPr="001641C4" w:rsidTr="00400EAA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Default="00932D00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70D78">
              <w:rPr>
                <w:b/>
                <w:sz w:val="20"/>
              </w:rPr>
              <w:t>1</w:t>
            </w:r>
            <w:r w:rsidR="00400EAA">
              <w:rPr>
                <w:b/>
                <w:sz w:val="20"/>
              </w:rPr>
              <w:t xml:space="preserve"> </w:t>
            </w:r>
          </w:p>
          <w:p w:rsidR="00400EAA" w:rsidRPr="001641C4" w:rsidRDefault="00400EAA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BE7E8F" w:rsidP="00770D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770D78">
              <w:rPr>
                <w:b/>
                <w:sz w:val="20"/>
              </w:rPr>
              <w:t xml:space="preserve">2 </w:t>
            </w:r>
            <w:r w:rsidR="00400EAA">
              <w:rPr>
                <w:b/>
                <w:sz w:val="20"/>
              </w:rPr>
              <w:t>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Default="00BE7E8F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4F04E4">
              <w:rPr>
                <w:b/>
                <w:sz w:val="20"/>
              </w:rPr>
              <w:t>3</w:t>
            </w:r>
            <w:r w:rsidR="00400EAA" w:rsidRPr="001641C4">
              <w:rPr>
                <w:b/>
                <w:sz w:val="20"/>
              </w:rPr>
              <w:t xml:space="preserve"> год</w:t>
            </w:r>
          </w:p>
          <w:p w:rsidR="00400EAA" w:rsidRPr="001641C4" w:rsidRDefault="00400EAA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4F04E4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4F04E4">
              <w:rPr>
                <w:b/>
                <w:sz w:val="20"/>
              </w:rPr>
              <w:t>4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BE7E8F" w:rsidP="004F04E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4F04E4">
              <w:rPr>
                <w:b/>
                <w:sz w:val="20"/>
              </w:rPr>
              <w:t>5</w:t>
            </w:r>
            <w:r w:rsidR="00400EAA" w:rsidRPr="001641C4">
              <w:rPr>
                <w:b/>
                <w:sz w:val="20"/>
              </w:rPr>
              <w:t xml:space="preserve"> год</w:t>
            </w:r>
            <w:r w:rsidR="00400EAA">
              <w:rPr>
                <w:b/>
                <w:sz w:val="20"/>
              </w:rPr>
              <w:t xml:space="preserve"> </w:t>
            </w:r>
            <w:r w:rsidR="00400EAA" w:rsidRPr="00400EAA">
              <w:rPr>
                <w:b/>
                <w:sz w:val="20"/>
              </w:rPr>
              <w:t>прогноз</w:t>
            </w:r>
          </w:p>
        </w:tc>
      </w:tr>
      <w:tr w:rsidR="00400EAA" w:rsidRPr="001641C4" w:rsidTr="00400EAA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70D78" w:rsidP="00932D0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85 880,2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4F04E4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99 355,9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4F04E4" w:rsidP="006F7EA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107 141,6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Pr="00770D78" w:rsidRDefault="00770D78" w:rsidP="00770D78">
            <w:pPr>
              <w:snapToGrid w:val="0"/>
              <w:jc w:val="center"/>
              <w:rPr>
                <w:b/>
                <w:sz w:val="20"/>
              </w:rPr>
            </w:pPr>
          </w:p>
          <w:p w:rsidR="00770D78" w:rsidRPr="00770D78" w:rsidRDefault="004F04E4" w:rsidP="00770D78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89 408,7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Pr="00770D78" w:rsidRDefault="00770D78" w:rsidP="00770D78">
            <w:pPr>
              <w:snapToGrid w:val="0"/>
              <w:jc w:val="center"/>
              <w:rPr>
                <w:b/>
                <w:sz w:val="20"/>
              </w:rPr>
            </w:pPr>
          </w:p>
          <w:p w:rsidR="00770D78" w:rsidRPr="00770D78" w:rsidRDefault="004F04E4" w:rsidP="004F04E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73 992,6</w:t>
            </w:r>
          </w:p>
        </w:tc>
      </w:tr>
      <w:tr w:rsidR="00770D78" w:rsidRPr="001641C4" w:rsidTr="00D03074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70D78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17 718,8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4F04E4" w:rsidP="004F04E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18737,2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4F04E4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30 856,6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30 643,</w:t>
            </w:r>
            <w:r w:rsidR="004F04E4">
              <w:rPr>
                <w:sz w:val="20"/>
              </w:rPr>
              <w:t>7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Pr="00770D78" w:rsidRDefault="00770D78" w:rsidP="004F04E4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28 008,</w:t>
            </w:r>
            <w:r w:rsidR="004F04E4">
              <w:rPr>
                <w:sz w:val="20"/>
              </w:rPr>
              <w:t>7</w:t>
            </w: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70D78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58 529,1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66 285,8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4F04E4" w:rsidP="004A70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65 039,6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4F04E4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47 650,3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4F04E4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40 197,6</w:t>
            </w: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Default="00770D78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8 789,0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Default="004F04E4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68756,1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Default="0005022C" w:rsidP="004A703D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10 239,4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10 108,7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4F04E4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4 780,3</w:t>
            </w:r>
          </w:p>
        </w:tc>
      </w:tr>
      <w:tr w:rsidR="00770D78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70D78" w:rsidP="00770D7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238,1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369,0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05022C" w:rsidP="0057754B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467,0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467,0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467,0</w:t>
            </w:r>
          </w:p>
        </w:tc>
      </w:tr>
      <w:tr w:rsidR="00770D78" w:rsidRPr="001641C4" w:rsidTr="00D03074">
        <w:trPr>
          <w:gridAfter w:val="3"/>
          <w:wAfter w:w="2464" w:type="dxa"/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D78" w:rsidRPr="001641C4" w:rsidRDefault="00770D78" w:rsidP="007C36C7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605,2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770D78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580,7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D78" w:rsidRPr="001641C4" w:rsidRDefault="0005022C" w:rsidP="00F67264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539,0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539,0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0D78" w:rsidRDefault="00770D78" w:rsidP="00770D78">
            <w:pPr>
              <w:snapToGrid w:val="0"/>
              <w:jc w:val="center"/>
              <w:rPr>
                <w:sz w:val="20"/>
              </w:rPr>
            </w:pPr>
          </w:p>
          <w:p w:rsidR="00770D78" w:rsidRPr="00770D78" w:rsidRDefault="00770D78" w:rsidP="00770D78">
            <w:pPr>
              <w:snapToGrid w:val="0"/>
              <w:jc w:val="center"/>
              <w:rPr>
                <w:sz w:val="20"/>
              </w:rPr>
            </w:pPr>
            <w:r w:rsidRPr="00770D78">
              <w:rPr>
                <w:sz w:val="20"/>
              </w:rPr>
              <w:t>539,0</w:t>
            </w:r>
          </w:p>
        </w:tc>
      </w:tr>
    </w:tbl>
    <w:p w:rsidR="0057754B" w:rsidRPr="001641C4" w:rsidRDefault="0057754B" w:rsidP="0057754B">
      <w:pPr>
        <w:ind w:firstLine="720"/>
        <w:jc w:val="both"/>
        <w:rPr>
          <w:sz w:val="24"/>
          <w:szCs w:val="24"/>
          <w:shd w:val="clear" w:color="auto" w:fill="FFFF00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Основную долю в структуре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расходов раздела «Образование» занимают бюджетные ассигнования на общее образование.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</w:p>
    <w:p w:rsidR="00231BA1" w:rsidRDefault="0026072C" w:rsidP="0026072C">
      <w:pPr>
        <w:ind w:firstLine="720"/>
        <w:jc w:val="center"/>
        <w:rPr>
          <w:b/>
          <w:i/>
          <w:sz w:val="24"/>
          <w:szCs w:val="24"/>
        </w:rPr>
      </w:pPr>
      <w:r w:rsidRPr="0026072C">
        <w:rPr>
          <w:b/>
          <w:i/>
          <w:sz w:val="24"/>
          <w:szCs w:val="24"/>
        </w:rPr>
        <w:t>Подраздел 070</w:t>
      </w:r>
      <w:r>
        <w:rPr>
          <w:b/>
          <w:i/>
          <w:sz w:val="24"/>
          <w:szCs w:val="24"/>
        </w:rPr>
        <w:t>1</w:t>
      </w:r>
      <w:r w:rsidRPr="0026072C">
        <w:rPr>
          <w:b/>
          <w:i/>
          <w:sz w:val="24"/>
          <w:szCs w:val="24"/>
        </w:rPr>
        <w:t xml:space="preserve"> «Дошкольное образование»</w:t>
      </w:r>
    </w:p>
    <w:p w:rsidR="00E71C91" w:rsidRDefault="0026072C" w:rsidP="0026072C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26072C">
        <w:rPr>
          <w:sz w:val="24"/>
          <w:szCs w:val="24"/>
        </w:rPr>
        <w:t>В</w:t>
      </w:r>
      <w:r>
        <w:rPr>
          <w:sz w:val="24"/>
          <w:szCs w:val="24"/>
        </w:rPr>
        <w:t xml:space="preserve"> данном подразделе предусмотрен</w:t>
      </w:r>
      <w:r w:rsidRPr="0026072C">
        <w:rPr>
          <w:sz w:val="24"/>
          <w:szCs w:val="24"/>
        </w:rPr>
        <w:t xml:space="preserve">ы бюджетные </w:t>
      </w:r>
      <w:r>
        <w:rPr>
          <w:sz w:val="24"/>
          <w:szCs w:val="24"/>
        </w:rPr>
        <w:t>ассигнование на Муниципальное бюджетное учреждение детский сад «</w:t>
      </w:r>
      <w:proofErr w:type="spellStart"/>
      <w:r>
        <w:rPr>
          <w:sz w:val="24"/>
          <w:szCs w:val="24"/>
        </w:rPr>
        <w:t>Хунчугеш</w:t>
      </w:r>
      <w:proofErr w:type="spellEnd"/>
      <w:r>
        <w:rPr>
          <w:sz w:val="24"/>
          <w:szCs w:val="24"/>
        </w:rPr>
        <w:t>»</w:t>
      </w:r>
      <w:r w:rsidR="00E71C91">
        <w:rPr>
          <w:sz w:val="24"/>
          <w:szCs w:val="24"/>
        </w:rPr>
        <w:t>: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E71C91" w:rsidRPr="001641C4" w:rsidTr="001E5020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i/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Default="000B6E8B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CF6EEA">
              <w:rPr>
                <w:b/>
                <w:sz w:val="20"/>
              </w:rPr>
              <w:t>2</w:t>
            </w:r>
            <w:r w:rsidR="0005022C">
              <w:rPr>
                <w:b/>
                <w:sz w:val="20"/>
              </w:rPr>
              <w:t>1</w:t>
            </w:r>
            <w:r w:rsidR="00E71C91">
              <w:rPr>
                <w:b/>
                <w:sz w:val="20"/>
              </w:rPr>
              <w:t xml:space="preserve"> 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0B6E8B" w:rsidP="0005022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5022C">
              <w:rPr>
                <w:b/>
                <w:sz w:val="20"/>
              </w:rPr>
              <w:t>2</w:t>
            </w:r>
            <w:r w:rsidR="00CF6EEA">
              <w:rPr>
                <w:b/>
                <w:sz w:val="20"/>
              </w:rPr>
              <w:t xml:space="preserve"> </w:t>
            </w:r>
            <w:r w:rsidR="00E71C91">
              <w:rPr>
                <w:b/>
                <w:sz w:val="20"/>
              </w:rPr>
              <w:t>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5022C">
              <w:rPr>
                <w:b/>
                <w:sz w:val="20"/>
              </w:rPr>
              <w:t>3</w:t>
            </w:r>
            <w:r w:rsidRPr="001641C4">
              <w:rPr>
                <w:b/>
                <w:sz w:val="20"/>
              </w:rPr>
              <w:t xml:space="preserve"> год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05022C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05022C">
              <w:rPr>
                <w:b/>
                <w:sz w:val="20"/>
              </w:rPr>
              <w:t>4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0B6E8B" w:rsidP="0005022C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5022C">
              <w:rPr>
                <w:b/>
                <w:sz w:val="20"/>
              </w:rPr>
              <w:t>5</w:t>
            </w:r>
            <w:r w:rsidR="00E71C91" w:rsidRPr="001641C4">
              <w:rPr>
                <w:b/>
                <w:sz w:val="20"/>
              </w:rPr>
              <w:t xml:space="preserve"> год</w:t>
            </w:r>
            <w:r w:rsidR="00E71C91">
              <w:rPr>
                <w:b/>
                <w:sz w:val="20"/>
              </w:rPr>
              <w:t xml:space="preserve"> </w:t>
            </w:r>
            <w:r w:rsidR="00E71C91" w:rsidRPr="00400EAA">
              <w:rPr>
                <w:b/>
                <w:sz w:val="20"/>
              </w:rPr>
              <w:t>прогноз</w:t>
            </w:r>
          </w:p>
        </w:tc>
      </w:tr>
      <w:tr w:rsidR="00E71C91" w:rsidRPr="001641C4" w:rsidTr="001E5020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</w:tr>
      <w:tr w:rsidR="00646B62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6B62" w:rsidRPr="0043115E" w:rsidRDefault="00646B62" w:rsidP="00E71C91">
            <w:pPr>
              <w:snapToGrid w:val="0"/>
              <w:jc w:val="center"/>
              <w:rPr>
                <w:b/>
                <w:sz w:val="20"/>
              </w:rPr>
            </w:pPr>
            <w:r w:rsidRPr="0043115E">
              <w:rPr>
                <w:b/>
                <w:sz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B62" w:rsidRPr="0043115E" w:rsidRDefault="00646B62" w:rsidP="0005022C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43115E" w:rsidRDefault="00646B62" w:rsidP="0005022C">
            <w:pPr>
              <w:snapToGrid w:val="0"/>
              <w:jc w:val="center"/>
              <w:rPr>
                <w:b/>
                <w:sz w:val="20"/>
              </w:rPr>
            </w:pPr>
            <w:r w:rsidRPr="0005022C">
              <w:rPr>
                <w:b/>
                <w:sz w:val="20"/>
              </w:rPr>
              <w:t>17</w:t>
            </w:r>
            <w:r>
              <w:rPr>
                <w:b/>
                <w:sz w:val="20"/>
              </w:rPr>
              <w:t xml:space="preserve"> </w:t>
            </w:r>
            <w:r w:rsidRPr="0005022C">
              <w:rPr>
                <w:b/>
                <w:sz w:val="20"/>
              </w:rPr>
              <w:t>718</w:t>
            </w:r>
            <w:r>
              <w:rPr>
                <w:b/>
                <w:sz w:val="20"/>
              </w:rPr>
              <w:t>,</w:t>
            </w:r>
            <w:r w:rsidRPr="0005022C">
              <w:rPr>
                <w:b/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B62" w:rsidRPr="0043115E" w:rsidRDefault="00646B62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43115E" w:rsidRDefault="004F04E4" w:rsidP="00114F24">
            <w:pPr>
              <w:snapToGrid w:val="0"/>
              <w:jc w:val="center"/>
              <w:rPr>
                <w:b/>
                <w:sz w:val="20"/>
              </w:rPr>
            </w:pPr>
            <w:r w:rsidRPr="004F04E4">
              <w:rPr>
                <w:b/>
                <w:sz w:val="20"/>
              </w:rPr>
              <w:t>18</w:t>
            </w:r>
            <w:r>
              <w:rPr>
                <w:b/>
                <w:sz w:val="20"/>
              </w:rPr>
              <w:t xml:space="preserve"> </w:t>
            </w:r>
            <w:r w:rsidRPr="004F04E4">
              <w:rPr>
                <w:b/>
                <w:sz w:val="20"/>
              </w:rPr>
              <w:t>737,2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46B62" w:rsidRPr="0043115E" w:rsidRDefault="00646B62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43115E" w:rsidRDefault="004F04E4" w:rsidP="0043115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30 856,6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B62" w:rsidRDefault="00646B62" w:rsidP="00646B62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646B62" w:rsidRDefault="00646B62" w:rsidP="00646B62">
            <w:pPr>
              <w:snapToGrid w:val="0"/>
              <w:jc w:val="center"/>
              <w:rPr>
                <w:b/>
                <w:sz w:val="20"/>
              </w:rPr>
            </w:pPr>
            <w:r w:rsidRPr="00646B62">
              <w:rPr>
                <w:b/>
                <w:sz w:val="20"/>
              </w:rPr>
              <w:t>30 643,6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6B62" w:rsidRDefault="00646B62" w:rsidP="00646B62">
            <w:pPr>
              <w:snapToGrid w:val="0"/>
              <w:jc w:val="center"/>
              <w:rPr>
                <w:b/>
                <w:sz w:val="20"/>
              </w:rPr>
            </w:pPr>
          </w:p>
          <w:p w:rsidR="00646B62" w:rsidRPr="00646B62" w:rsidRDefault="00646B62" w:rsidP="00646B62">
            <w:pPr>
              <w:snapToGrid w:val="0"/>
              <w:jc w:val="center"/>
              <w:rPr>
                <w:b/>
                <w:sz w:val="20"/>
              </w:rPr>
            </w:pPr>
            <w:r w:rsidRPr="00646B62">
              <w:rPr>
                <w:b/>
                <w:sz w:val="20"/>
              </w:rPr>
              <w:t>28 008,</w:t>
            </w:r>
            <w:r w:rsidR="004F04E4">
              <w:rPr>
                <w:b/>
                <w:sz w:val="20"/>
              </w:rPr>
              <w:t>7</w:t>
            </w:r>
          </w:p>
        </w:tc>
      </w:tr>
      <w:tr w:rsidR="00E71C91" w:rsidRPr="001641C4" w:rsidTr="001E5020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19FE" w:rsidRPr="0043115E" w:rsidRDefault="00E71C91" w:rsidP="0005022C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Заработная плата</w:t>
            </w:r>
            <w:r w:rsidR="00A219FE" w:rsidRPr="0043115E">
              <w:rPr>
                <w:sz w:val="20"/>
              </w:rPr>
              <w:t xml:space="preserve"> с начислениями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9FE" w:rsidRPr="0043115E" w:rsidRDefault="0005022C" w:rsidP="0005022C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16 756,5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14F24" w:rsidRPr="0043115E" w:rsidRDefault="00114F24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4F04E4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17 664,9</w:t>
            </w:r>
          </w:p>
          <w:p w:rsidR="00114F24" w:rsidRPr="0043115E" w:rsidRDefault="00114F24" w:rsidP="00114F2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4F04E4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28 223,0</w:t>
            </w:r>
          </w:p>
          <w:p w:rsidR="00411145" w:rsidRPr="0043115E" w:rsidRDefault="00411145" w:rsidP="00DE406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28016,0</w:t>
            </w:r>
          </w:p>
          <w:p w:rsidR="00411145" w:rsidRPr="0043115E" w:rsidRDefault="00411145" w:rsidP="00F6687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25281,0</w:t>
            </w:r>
          </w:p>
          <w:p w:rsidR="00411145" w:rsidRPr="0043115E" w:rsidRDefault="00411145" w:rsidP="00114F24">
            <w:pPr>
              <w:snapToGrid w:val="0"/>
              <w:jc w:val="center"/>
              <w:rPr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A219FE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На оплату коммунальных услуг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05022C" w:rsidP="00114F24">
            <w:pPr>
              <w:snapToGrid w:val="0"/>
              <w:jc w:val="center"/>
              <w:rPr>
                <w:sz w:val="20"/>
              </w:rPr>
            </w:pPr>
            <w:r w:rsidRPr="0005022C">
              <w:rPr>
                <w:sz w:val="20"/>
              </w:rPr>
              <w:t>540</w:t>
            </w:r>
            <w:r>
              <w:rPr>
                <w:sz w:val="20"/>
              </w:rPr>
              <w:t>,</w:t>
            </w:r>
            <w:r w:rsidRPr="0005022C">
              <w:rPr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877,</w:t>
            </w:r>
            <w:r w:rsidRPr="00646B62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2097,6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2097,6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646B62" w:rsidP="00646B6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2097,</w:t>
            </w:r>
            <w:r w:rsidR="004F04E4">
              <w:rPr>
                <w:sz w:val="20"/>
              </w:rPr>
              <w:t>7</w:t>
            </w: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A219FE" w:rsidP="001E5020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05022C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422,1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DE406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43115E" w:rsidRDefault="00646B62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</w:tr>
    </w:tbl>
    <w:p w:rsidR="00E71C91" w:rsidRDefault="00E71C91" w:rsidP="0026072C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5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0702 «Общее образование»</w:t>
      </w:r>
    </w:p>
    <w:p w:rsidR="0057754B" w:rsidRPr="001641C4" w:rsidRDefault="0057754B" w:rsidP="0057754B">
      <w:pPr>
        <w:pStyle w:val="NormalANX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ассигнования, предусматриваемые в республиканском бюджете по данному подразделу, характеризуются следующими показателями:</w:t>
      </w:r>
    </w:p>
    <w:p w:rsidR="00986B65" w:rsidRPr="001641C4" w:rsidRDefault="00986B65" w:rsidP="00E828EB">
      <w:pPr>
        <w:pStyle w:val="NormalANX"/>
        <w:spacing w:before="0" w:after="0" w:line="240" w:lineRule="auto"/>
        <w:ind w:firstLine="0"/>
        <w:rPr>
          <w:sz w:val="24"/>
          <w:szCs w:val="24"/>
        </w:rPr>
      </w:pP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E828EB" w:rsidRPr="001641C4" w:rsidTr="00D03074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i/>
                <w:sz w:val="20"/>
              </w:rPr>
            </w:pPr>
          </w:p>
        </w:tc>
      </w:tr>
      <w:tr w:rsidR="00E828EB" w:rsidRPr="001641C4" w:rsidTr="00D03074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2021 </w:t>
            </w:r>
          </w:p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2022 </w:t>
            </w:r>
            <w:r>
              <w:rPr>
                <w:b/>
                <w:sz w:val="20"/>
              </w:rPr>
              <w:lastRenderedPageBreak/>
              <w:t>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2023</w:t>
            </w:r>
            <w:r w:rsidRPr="001641C4">
              <w:rPr>
                <w:b/>
                <w:sz w:val="20"/>
              </w:rPr>
              <w:t xml:space="preserve"> год</w:t>
            </w:r>
          </w:p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lastRenderedPageBreak/>
              <w:t>20</w:t>
            </w:r>
            <w:r>
              <w:rPr>
                <w:b/>
                <w:sz w:val="20"/>
              </w:rPr>
              <w:t>24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lastRenderedPageBreak/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2025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lastRenderedPageBreak/>
              <w:t>прогноз</w:t>
            </w:r>
          </w:p>
        </w:tc>
      </w:tr>
      <w:tr w:rsidR="00E828EB" w:rsidRPr="001641C4" w:rsidTr="00D03074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1641C4" w:rsidRDefault="00E828EB" w:rsidP="00D03074">
            <w:pPr>
              <w:snapToGrid w:val="0"/>
              <w:rPr>
                <w:b/>
                <w:sz w:val="20"/>
              </w:rPr>
            </w:pPr>
          </w:p>
        </w:tc>
      </w:tr>
      <w:tr w:rsidR="00F34637" w:rsidRPr="001641C4" w:rsidTr="00097657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637" w:rsidRPr="0043115E" w:rsidRDefault="00F34637" w:rsidP="00E828E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Общее</w:t>
            </w:r>
            <w:r w:rsidRPr="0043115E">
              <w:rPr>
                <w:b/>
                <w:sz w:val="20"/>
              </w:rPr>
              <w:t xml:space="preserve">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4637" w:rsidRPr="0043115E" w:rsidRDefault="00F34637" w:rsidP="00D03074">
            <w:pPr>
              <w:snapToGrid w:val="0"/>
              <w:jc w:val="center"/>
              <w:rPr>
                <w:b/>
                <w:sz w:val="20"/>
              </w:rPr>
            </w:pPr>
          </w:p>
          <w:p w:rsidR="00F34637" w:rsidRPr="0043115E" w:rsidRDefault="00F34637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58 529,0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34637" w:rsidRPr="0043115E" w:rsidRDefault="00F34637" w:rsidP="00D03074">
            <w:pPr>
              <w:snapToGrid w:val="0"/>
              <w:jc w:val="center"/>
              <w:rPr>
                <w:b/>
                <w:sz w:val="20"/>
              </w:rPr>
            </w:pPr>
          </w:p>
          <w:p w:rsidR="00F34637" w:rsidRPr="0043115E" w:rsidRDefault="00F34637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68 756,1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34637" w:rsidRPr="0043115E" w:rsidRDefault="00F34637" w:rsidP="00D03074">
            <w:pPr>
              <w:snapToGrid w:val="0"/>
              <w:jc w:val="center"/>
              <w:rPr>
                <w:b/>
                <w:sz w:val="20"/>
              </w:rPr>
            </w:pPr>
          </w:p>
          <w:p w:rsidR="00F34637" w:rsidRPr="0043115E" w:rsidRDefault="007973CE" w:rsidP="00D0307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65 039,6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637" w:rsidRPr="00F34637" w:rsidRDefault="00F34637" w:rsidP="00F34637">
            <w:pPr>
              <w:snapToGrid w:val="0"/>
              <w:jc w:val="center"/>
              <w:rPr>
                <w:b/>
                <w:sz w:val="20"/>
              </w:rPr>
            </w:pPr>
            <w:r w:rsidRPr="00F34637">
              <w:rPr>
                <w:b/>
                <w:sz w:val="20"/>
              </w:rPr>
              <w:t>47 650,3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34637" w:rsidRPr="00F34637" w:rsidRDefault="00F34637" w:rsidP="00F34637">
            <w:pPr>
              <w:snapToGrid w:val="0"/>
              <w:jc w:val="center"/>
              <w:rPr>
                <w:b/>
                <w:sz w:val="20"/>
              </w:rPr>
            </w:pPr>
            <w:r w:rsidRPr="00F34637">
              <w:rPr>
                <w:b/>
                <w:sz w:val="20"/>
              </w:rPr>
              <w:t>40 197,6</w:t>
            </w:r>
          </w:p>
        </w:tc>
      </w:tr>
      <w:tr w:rsidR="00E828EB" w:rsidRPr="001641C4" w:rsidTr="00D03074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 xml:space="preserve">Заработная плата с начислениями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52823,7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F34637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56 299,0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  <w:p w:rsidR="00E828EB" w:rsidRPr="0043115E" w:rsidRDefault="00F34637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51 877</w:t>
            </w:r>
          </w:p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  <w:p w:rsidR="00E828EB" w:rsidRPr="0043115E" w:rsidRDefault="00F34637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35 494,0</w:t>
            </w:r>
          </w:p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  <w:p w:rsidR="00E828EB" w:rsidRDefault="00F34637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28 677,0</w:t>
            </w:r>
          </w:p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</w:p>
        </w:tc>
      </w:tr>
      <w:tr w:rsidR="00E828EB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На оплату коммунальных услуг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1387,1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3850,4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F34637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4 287,8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F34637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3 309,1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F34637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2 427,6</w:t>
            </w:r>
          </w:p>
        </w:tc>
      </w:tr>
      <w:tr w:rsidR="00E828EB" w:rsidRPr="001641C4" w:rsidTr="00D03074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both"/>
              <w:rPr>
                <w:sz w:val="20"/>
              </w:rPr>
            </w:pPr>
            <w:r w:rsidRPr="0043115E">
              <w:rPr>
                <w:sz w:val="20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4318,2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E828EB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8606,7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7973CE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8874,8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8EB" w:rsidRPr="0043115E" w:rsidRDefault="00F34637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8847,2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28EB" w:rsidRPr="0043115E" w:rsidRDefault="00F34637" w:rsidP="00D0307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9093,0</w:t>
            </w:r>
          </w:p>
        </w:tc>
      </w:tr>
    </w:tbl>
    <w:p w:rsidR="00986B65" w:rsidRPr="001641C4" w:rsidRDefault="00986B65" w:rsidP="0057754B">
      <w:pPr>
        <w:pStyle w:val="NormalANX"/>
        <w:spacing w:before="0" w:after="0" w:line="240" w:lineRule="auto"/>
        <w:rPr>
          <w:sz w:val="24"/>
          <w:szCs w:val="24"/>
        </w:rPr>
      </w:pPr>
    </w:p>
    <w:p w:rsidR="00725F1D" w:rsidRDefault="00725F1D" w:rsidP="0057754B">
      <w:pPr>
        <w:jc w:val="both"/>
        <w:rPr>
          <w:sz w:val="24"/>
          <w:szCs w:val="24"/>
        </w:rPr>
      </w:pPr>
    </w:p>
    <w:p w:rsidR="00B243A2" w:rsidRDefault="00411145" w:rsidP="0041114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0703</w:t>
      </w:r>
      <w:r w:rsidRPr="00411145">
        <w:rPr>
          <w:b/>
          <w:i/>
          <w:sz w:val="24"/>
          <w:szCs w:val="24"/>
        </w:rPr>
        <w:t xml:space="preserve"> «Дополнительное образование детей»</w:t>
      </w:r>
    </w:p>
    <w:p w:rsidR="00411145" w:rsidRDefault="00411145" w:rsidP="004111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Данном подразделе предусмотрены бюджетные ассигнование на Муниципальное бюджетное учреждение дополнительное образование детей «Детское школа искусства» на 202</w:t>
      </w:r>
      <w:r w:rsidR="00F6687A">
        <w:rPr>
          <w:sz w:val="24"/>
          <w:szCs w:val="24"/>
        </w:rPr>
        <w:t>2</w:t>
      </w:r>
      <w:r>
        <w:rPr>
          <w:sz w:val="24"/>
          <w:szCs w:val="24"/>
        </w:rPr>
        <w:t xml:space="preserve"> год </w:t>
      </w:r>
      <w:r w:rsidR="007973CE">
        <w:rPr>
          <w:sz w:val="24"/>
          <w:szCs w:val="24"/>
        </w:rPr>
        <w:t>10239,4</w:t>
      </w:r>
      <w:r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 xml:space="preserve"> по сравнению с ожидаемом исполнением 20</w:t>
      </w:r>
      <w:r w:rsidR="00325090">
        <w:rPr>
          <w:sz w:val="24"/>
          <w:szCs w:val="24"/>
        </w:rPr>
        <w:t>2</w:t>
      </w:r>
      <w:r w:rsidR="00DF30D7">
        <w:rPr>
          <w:sz w:val="24"/>
          <w:szCs w:val="24"/>
        </w:rPr>
        <w:t>1</w:t>
      </w:r>
      <w:r w:rsidR="003D75A5">
        <w:rPr>
          <w:sz w:val="24"/>
          <w:szCs w:val="24"/>
        </w:rPr>
        <w:t xml:space="preserve"> годом </w:t>
      </w:r>
      <w:r w:rsidR="00325090">
        <w:rPr>
          <w:sz w:val="24"/>
          <w:szCs w:val="24"/>
        </w:rPr>
        <w:t>увеличение</w:t>
      </w:r>
      <w:r w:rsidR="003D75A5">
        <w:rPr>
          <w:sz w:val="24"/>
          <w:szCs w:val="24"/>
        </w:rPr>
        <w:t xml:space="preserve"> </w:t>
      </w:r>
      <w:r w:rsidR="00DF30D7">
        <w:rPr>
          <w:sz w:val="24"/>
          <w:szCs w:val="24"/>
        </w:rPr>
        <w:t>981</w:t>
      </w:r>
      <w:r w:rsidR="003D75A5">
        <w:rPr>
          <w:sz w:val="24"/>
          <w:szCs w:val="24"/>
        </w:rPr>
        <w:t xml:space="preserve"> тыс.</w:t>
      </w:r>
      <w:r w:rsidR="00325090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 xml:space="preserve">рублей или </w:t>
      </w:r>
      <w:r w:rsidR="00DF30D7">
        <w:rPr>
          <w:sz w:val="24"/>
          <w:szCs w:val="24"/>
        </w:rPr>
        <w:t>111</w:t>
      </w:r>
      <w:r w:rsidR="003D75A5">
        <w:rPr>
          <w:sz w:val="24"/>
          <w:szCs w:val="24"/>
        </w:rPr>
        <w:t>%</w:t>
      </w:r>
      <w:r>
        <w:rPr>
          <w:sz w:val="24"/>
          <w:szCs w:val="24"/>
        </w:rPr>
        <w:t xml:space="preserve">, и на </w:t>
      </w:r>
      <w:r w:rsidR="00DF30D7">
        <w:rPr>
          <w:sz w:val="24"/>
          <w:szCs w:val="24"/>
        </w:rPr>
        <w:t xml:space="preserve">плановые периоды </w:t>
      </w:r>
      <w:r>
        <w:rPr>
          <w:sz w:val="24"/>
          <w:szCs w:val="24"/>
        </w:rPr>
        <w:t>202</w:t>
      </w:r>
      <w:r w:rsidR="007973CE">
        <w:rPr>
          <w:sz w:val="24"/>
          <w:szCs w:val="24"/>
        </w:rPr>
        <w:t>4-2025</w:t>
      </w:r>
      <w:r w:rsidR="00647913">
        <w:rPr>
          <w:sz w:val="24"/>
          <w:szCs w:val="24"/>
        </w:rPr>
        <w:t xml:space="preserve"> год</w:t>
      </w:r>
      <w:r w:rsidR="00DF30D7">
        <w:rPr>
          <w:sz w:val="24"/>
          <w:szCs w:val="24"/>
        </w:rPr>
        <w:t xml:space="preserve">ы по </w:t>
      </w:r>
      <w:r w:rsidR="00647913">
        <w:rPr>
          <w:sz w:val="24"/>
          <w:szCs w:val="24"/>
        </w:rPr>
        <w:t xml:space="preserve"> </w:t>
      </w:r>
      <w:r w:rsidR="007973CE">
        <w:rPr>
          <w:sz w:val="24"/>
          <w:szCs w:val="24"/>
        </w:rPr>
        <w:t>10108,7</w:t>
      </w:r>
      <w:r w:rsidR="00DF30D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.</w:t>
      </w:r>
      <w:r w:rsidR="007973CE">
        <w:rPr>
          <w:sz w:val="24"/>
          <w:szCs w:val="24"/>
        </w:rPr>
        <w:t>-4780,3 тыс. рублей.</w:t>
      </w:r>
      <w:proofErr w:type="gramEnd"/>
    </w:p>
    <w:p w:rsidR="003D75A5" w:rsidRPr="00411145" w:rsidRDefault="003D75A5" w:rsidP="00411145">
      <w:pPr>
        <w:jc w:val="both"/>
        <w:rPr>
          <w:sz w:val="24"/>
          <w:szCs w:val="24"/>
        </w:rPr>
      </w:pPr>
    </w:p>
    <w:p w:rsidR="0057754B" w:rsidRPr="001641C4" w:rsidRDefault="0057754B" w:rsidP="0057754B">
      <w:pPr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 xml:space="preserve">                </w:t>
      </w:r>
      <w:r w:rsidRPr="001641C4">
        <w:rPr>
          <w:b/>
          <w:i/>
          <w:sz w:val="24"/>
          <w:szCs w:val="24"/>
        </w:rPr>
        <w:t>Подраздел 0707 «Молодежная политика и оздоровление детей»</w:t>
      </w:r>
    </w:p>
    <w:p w:rsidR="0057754B" w:rsidRPr="001641C4" w:rsidRDefault="0057754B" w:rsidP="0057754B">
      <w:pPr>
        <w:pStyle w:val="a4"/>
        <w:ind w:right="142"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Указан</w:t>
      </w:r>
      <w:r w:rsidR="00A20B73">
        <w:rPr>
          <w:sz w:val="24"/>
          <w:szCs w:val="24"/>
        </w:rPr>
        <w:t>ные бюджетные ассигнования в 202</w:t>
      </w:r>
      <w:r w:rsidR="00D03074">
        <w:rPr>
          <w:sz w:val="24"/>
          <w:szCs w:val="24"/>
        </w:rPr>
        <w:t>3</w:t>
      </w:r>
      <w:r w:rsidRPr="001641C4">
        <w:rPr>
          <w:sz w:val="24"/>
          <w:szCs w:val="24"/>
        </w:rPr>
        <w:t xml:space="preserve"> году в сумме </w:t>
      </w:r>
      <w:r w:rsidR="00D03074">
        <w:rPr>
          <w:sz w:val="24"/>
          <w:szCs w:val="24"/>
        </w:rPr>
        <w:t>467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26072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2</w:t>
      </w:r>
      <w:r w:rsidR="00A20B73">
        <w:rPr>
          <w:sz w:val="24"/>
          <w:szCs w:val="24"/>
        </w:rPr>
        <w:t>02</w:t>
      </w:r>
      <w:r w:rsidR="00D03074">
        <w:rPr>
          <w:sz w:val="24"/>
          <w:szCs w:val="24"/>
        </w:rPr>
        <w:t>4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D03074">
        <w:rPr>
          <w:sz w:val="24"/>
          <w:szCs w:val="24"/>
        </w:rPr>
        <w:t>467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20</w:t>
      </w:r>
      <w:r w:rsidR="00D03074">
        <w:rPr>
          <w:sz w:val="24"/>
          <w:szCs w:val="24"/>
        </w:rPr>
        <w:t>25</w:t>
      </w:r>
      <w:r w:rsidRPr="001641C4">
        <w:rPr>
          <w:sz w:val="24"/>
          <w:szCs w:val="24"/>
        </w:rPr>
        <w:t xml:space="preserve"> году в сумме </w:t>
      </w:r>
      <w:r w:rsidR="00D03074">
        <w:rPr>
          <w:sz w:val="24"/>
          <w:szCs w:val="24"/>
        </w:rPr>
        <w:t>467</w:t>
      </w:r>
      <w:r w:rsidR="00B32CF7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 предусматриваются на организацию оздоровительной кампании детей и подростков и на мероприя</w:t>
      </w:r>
      <w:r w:rsidR="00DF30D7">
        <w:rPr>
          <w:sz w:val="24"/>
          <w:szCs w:val="24"/>
        </w:rPr>
        <w:t>тия в сфере молодежной политики, из них з</w:t>
      </w:r>
      <w:r w:rsidRPr="001641C4">
        <w:rPr>
          <w:sz w:val="24"/>
          <w:szCs w:val="24"/>
        </w:rPr>
        <w:t>а счет средст</w:t>
      </w:r>
      <w:r w:rsidR="00BE7E8F">
        <w:rPr>
          <w:sz w:val="24"/>
          <w:szCs w:val="24"/>
        </w:rPr>
        <w:t xml:space="preserve">в </w:t>
      </w:r>
      <w:r w:rsidR="00D03074">
        <w:rPr>
          <w:sz w:val="24"/>
          <w:szCs w:val="24"/>
        </w:rPr>
        <w:t xml:space="preserve">республиканского </w:t>
      </w:r>
      <w:r w:rsidR="009D7EC2">
        <w:rPr>
          <w:sz w:val="24"/>
          <w:szCs w:val="24"/>
        </w:rPr>
        <w:t>бюджета</w:t>
      </w:r>
      <w:r w:rsidR="0026072C">
        <w:rPr>
          <w:sz w:val="24"/>
          <w:szCs w:val="24"/>
        </w:rPr>
        <w:t xml:space="preserve"> в 202</w:t>
      </w:r>
      <w:r w:rsidR="007973CE">
        <w:rPr>
          <w:sz w:val="24"/>
          <w:szCs w:val="24"/>
        </w:rPr>
        <w:t>3</w:t>
      </w:r>
      <w:r w:rsidR="00D03074">
        <w:rPr>
          <w:sz w:val="24"/>
          <w:szCs w:val="24"/>
        </w:rPr>
        <w:t>-2025</w:t>
      </w:r>
      <w:r w:rsidR="00DF30D7">
        <w:rPr>
          <w:sz w:val="24"/>
          <w:szCs w:val="24"/>
        </w:rPr>
        <w:t xml:space="preserve"> годы</w:t>
      </w:r>
      <w:r w:rsidR="00292501">
        <w:rPr>
          <w:sz w:val="24"/>
          <w:szCs w:val="24"/>
        </w:rPr>
        <w:t xml:space="preserve"> в сумме</w:t>
      </w:r>
      <w:r w:rsidR="00DF30D7">
        <w:rPr>
          <w:sz w:val="24"/>
          <w:szCs w:val="24"/>
        </w:rPr>
        <w:t xml:space="preserve"> по</w:t>
      </w:r>
      <w:r w:rsidR="00292501">
        <w:rPr>
          <w:sz w:val="24"/>
          <w:szCs w:val="24"/>
        </w:rPr>
        <w:t xml:space="preserve"> </w:t>
      </w:r>
      <w:r w:rsidR="00D03074">
        <w:rPr>
          <w:sz w:val="24"/>
          <w:szCs w:val="24"/>
        </w:rPr>
        <w:t>403</w:t>
      </w:r>
      <w:r w:rsidR="0026072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="009A7332">
        <w:rPr>
          <w:sz w:val="24"/>
          <w:szCs w:val="24"/>
        </w:rPr>
        <w:t>рублей</w:t>
      </w:r>
      <w:r w:rsidR="00DF30D7">
        <w:rPr>
          <w:sz w:val="24"/>
          <w:szCs w:val="24"/>
        </w:rPr>
        <w:t>.</w:t>
      </w:r>
      <w:proofErr w:type="gramEnd"/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0709 «Другие вопросы в области образования»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Бюджетные ассигнования, предусматриваемые в местном бюджете на обеспечение реализации других вопросов в облас</w:t>
      </w:r>
      <w:r w:rsidR="00076E63" w:rsidRPr="001641C4">
        <w:rPr>
          <w:sz w:val="24"/>
          <w:szCs w:val="24"/>
        </w:rPr>
        <w:t>ти образования и п</w:t>
      </w:r>
      <w:r w:rsidRPr="001641C4">
        <w:rPr>
          <w:sz w:val="24"/>
          <w:szCs w:val="24"/>
        </w:rPr>
        <w:t>редусматриваются</w:t>
      </w:r>
      <w:proofErr w:type="gramEnd"/>
      <w:r w:rsidRPr="001641C4">
        <w:rPr>
          <w:sz w:val="24"/>
          <w:szCs w:val="24"/>
        </w:rPr>
        <w:t xml:space="preserve"> на содержание органов исполнительной власти, осуществляющей руководство и управление в сфере образования, также содержание  учреждений, обеспечивающих предоставление услуг в сфере образования.</w:t>
      </w:r>
    </w:p>
    <w:p w:rsidR="0057754B" w:rsidRDefault="00292501" w:rsidP="009A7332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</w:t>
      </w:r>
      <w:r w:rsidR="0026072C">
        <w:rPr>
          <w:sz w:val="24"/>
          <w:szCs w:val="24"/>
        </w:rPr>
        <w:t xml:space="preserve"> содержание</w:t>
      </w:r>
      <w:r w:rsidR="0026072C" w:rsidRPr="0026072C">
        <w:rPr>
          <w:sz w:val="24"/>
          <w:szCs w:val="24"/>
        </w:rPr>
        <w:t xml:space="preserve"> переданных полномочий по образованию и организации деятельности комиссий по делам несовершеннолетних </w:t>
      </w:r>
      <w:r w:rsidR="0026072C">
        <w:rPr>
          <w:sz w:val="24"/>
          <w:szCs w:val="24"/>
        </w:rPr>
        <w:t>202</w:t>
      </w:r>
      <w:r w:rsidR="00D03074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="00D03074">
        <w:rPr>
          <w:sz w:val="24"/>
          <w:szCs w:val="24"/>
        </w:rPr>
        <w:t>539</w:t>
      </w:r>
      <w:r w:rsidR="00420999">
        <w:rPr>
          <w:sz w:val="24"/>
          <w:szCs w:val="24"/>
        </w:rPr>
        <w:t xml:space="preserve"> тыс. рублей </w:t>
      </w:r>
      <w:r w:rsidR="0026072C">
        <w:rPr>
          <w:sz w:val="24"/>
          <w:szCs w:val="24"/>
        </w:rPr>
        <w:t>202</w:t>
      </w:r>
      <w:r w:rsidR="00D03074">
        <w:rPr>
          <w:sz w:val="24"/>
          <w:szCs w:val="24"/>
        </w:rPr>
        <w:t xml:space="preserve">4-2025 </w:t>
      </w:r>
      <w:proofErr w:type="spellStart"/>
      <w:r w:rsidR="00D03074">
        <w:rPr>
          <w:sz w:val="24"/>
          <w:szCs w:val="24"/>
        </w:rPr>
        <w:t>г.г</w:t>
      </w:r>
      <w:proofErr w:type="spellEnd"/>
      <w:r w:rsidR="00D03074">
        <w:rPr>
          <w:sz w:val="24"/>
          <w:szCs w:val="24"/>
        </w:rPr>
        <w:t>.</w:t>
      </w:r>
      <w:r w:rsidR="009A7332" w:rsidRPr="009A7332">
        <w:rPr>
          <w:sz w:val="24"/>
          <w:szCs w:val="24"/>
        </w:rPr>
        <w:t xml:space="preserve"> в сумме </w:t>
      </w:r>
      <w:r w:rsidR="00D03074">
        <w:rPr>
          <w:sz w:val="24"/>
          <w:szCs w:val="24"/>
        </w:rPr>
        <w:t>по 539</w:t>
      </w:r>
      <w:r w:rsidR="009A7332" w:rsidRPr="009A7332">
        <w:rPr>
          <w:sz w:val="24"/>
          <w:szCs w:val="24"/>
        </w:rPr>
        <w:t xml:space="preserve"> тыс. р</w:t>
      </w:r>
      <w:r w:rsidR="0026072C">
        <w:rPr>
          <w:sz w:val="24"/>
          <w:szCs w:val="24"/>
        </w:rPr>
        <w:t>ублей</w:t>
      </w:r>
      <w:r w:rsidR="009A7332" w:rsidRPr="009A7332">
        <w:rPr>
          <w:sz w:val="24"/>
          <w:szCs w:val="24"/>
        </w:rPr>
        <w:t>.</w:t>
      </w:r>
    </w:p>
    <w:p w:rsidR="0026072C" w:rsidRPr="001641C4" w:rsidRDefault="0026072C" w:rsidP="009A7332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pStyle w:val="1"/>
        <w:ind w:firstLine="0"/>
        <w:rPr>
          <w:b/>
          <w:szCs w:val="24"/>
        </w:rPr>
      </w:pPr>
      <w:r w:rsidRPr="001641C4">
        <w:rPr>
          <w:b/>
          <w:szCs w:val="24"/>
        </w:rPr>
        <w:t xml:space="preserve">                              Раздел 0800 "Культура, кинематография" </w:t>
      </w:r>
    </w:p>
    <w:p w:rsidR="00420999" w:rsidRPr="00420999" w:rsidRDefault="00420999" w:rsidP="00420999"/>
    <w:p w:rsidR="00E04107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Бюджетные ассигнования </w:t>
      </w:r>
      <w:r w:rsidR="004E6F89">
        <w:rPr>
          <w:sz w:val="24"/>
          <w:szCs w:val="24"/>
        </w:rPr>
        <w:t>местног</w:t>
      </w:r>
      <w:r w:rsidRPr="001641C4">
        <w:rPr>
          <w:sz w:val="24"/>
          <w:szCs w:val="24"/>
        </w:rPr>
        <w:t>о бюджета по разделу "Культура, кинематография"</w:t>
      </w:r>
      <w:r w:rsidR="003A2A4B">
        <w:rPr>
          <w:sz w:val="24"/>
          <w:szCs w:val="24"/>
        </w:rPr>
        <w:t xml:space="preserve"> на </w:t>
      </w:r>
      <w:r w:rsidR="00A32357">
        <w:rPr>
          <w:sz w:val="24"/>
          <w:szCs w:val="24"/>
        </w:rPr>
        <w:t>202</w:t>
      </w:r>
      <w:r w:rsidR="00D03074">
        <w:rPr>
          <w:sz w:val="24"/>
          <w:szCs w:val="24"/>
        </w:rPr>
        <w:t>3</w:t>
      </w:r>
      <w:r w:rsidR="003D75A5">
        <w:rPr>
          <w:sz w:val="24"/>
          <w:szCs w:val="24"/>
        </w:rPr>
        <w:t xml:space="preserve"> год </w:t>
      </w:r>
      <w:r w:rsidR="00D03074">
        <w:rPr>
          <w:sz w:val="24"/>
          <w:szCs w:val="24"/>
        </w:rPr>
        <w:t>1610</w:t>
      </w:r>
      <w:r w:rsidR="003D75A5">
        <w:rPr>
          <w:sz w:val="24"/>
          <w:szCs w:val="24"/>
        </w:rPr>
        <w:t xml:space="preserve"> тыс. рублей,  по сравнению с </w:t>
      </w:r>
      <w:r w:rsidR="007973CE">
        <w:rPr>
          <w:sz w:val="24"/>
          <w:szCs w:val="24"/>
        </w:rPr>
        <w:t>исполне</w:t>
      </w:r>
      <w:r w:rsidR="002D0056">
        <w:rPr>
          <w:sz w:val="24"/>
          <w:szCs w:val="24"/>
        </w:rPr>
        <w:t>н</w:t>
      </w:r>
      <w:r w:rsidR="007973CE">
        <w:rPr>
          <w:sz w:val="24"/>
          <w:szCs w:val="24"/>
        </w:rPr>
        <w:t>и</w:t>
      </w:r>
      <w:r w:rsidR="002D0056">
        <w:rPr>
          <w:sz w:val="24"/>
          <w:szCs w:val="24"/>
        </w:rPr>
        <w:t xml:space="preserve">ем </w:t>
      </w:r>
      <w:r w:rsidR="00A32357">
        <w:rPr>
          <w:sz w:val="24"/>
          <w:szCs w:val="24"/>
        </w:rPr>
        <w:t>202</w:t>
      </w:r>
      <w:r w:rsidR="00D03074">
        <w:rPr>
          <w:sz w:val="24"/>
          <w:szCs w:val="24"/>
        </w:rPr>
        <w:t>2</w:t>
      </w:r>
      <w:r w:rsidR="002D0056">
        <w:rPr>
          <w:sz w:val="24"/>
          <w:szCs w:val="24"/>
        </w:rPr>
        <w:t xml:space="preserve"> </w:t>
      </w:r>
      <w:r w:rsidR="00420999">
        <w:rPr>
          <w:sz w:val="24"/>
          <w:szCs w:val="24"/>
        </w:rPr>
        <w:t>год</w:t>
      </w:r>
      <w:r w:rsidR="003D75A5">
        <w:rPr>
          <w:sz w:val="24"/>
          <w:szCs w:val="24"/>
        </w:rPr>
        <w:t>ом (</w:t>
      </w:r>
      <w:r w:rsidR="00D03074">
        <w:rPr>
          <w:sz w:val="24"/>
          <w:szCs w:val="24"/>
        </w:rPr>
        <w:t>1348,1</w:t>
      </w:r>
      <w:r w:rsidR="00420999"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 xml:space="preserve">) рост </w:t>
      </w:r>
      <w:r w:rsidR="00D03074">
        <w:rPr>
          <w:sz w:val="24"/>
          <w:szCs w:val="24"/>
        </w:rPr>
        <w:t>119</w:t>
      </w:r>
      <w:r w:rsidR="00BC503D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>%</w:t>
      </w:r>
      <w:r w:rsidR="00DC1A1B">
        <w:rPr>
          <w:sz w:val="24"/>
          <w:szCs w:val="24"/>
        </w:rPr>
        <w:t>,</w:t>
      </w:r>
      <w:r w:rsidR="00420999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>и на плановые периоды 202</w:t>
      </w:r>
      <w:r w:rsidR="00D03074">
        <w:rPr>
          <w:sz w:val="24"/>
          <w:szCs w:val="24"/>
        </w:rPr>
        <w:t>4-2025</w:t>
      </w:r>
      <w:r w:rsidR="003D75A5">
        <w:rPr>
          <w:sz w:val="24"/>
          <w:szCs w:val="24"/>
        </w:rPr>
        <w:t xml:space="preserve"> год</w:t>
      </w:r>
      <w:r w:rsidR="00BC503D">
        <w:rPr>
          <w:sz w:val="24"/>
          <w:szCs w:val="24"/>
        </w:rPr>
        <w:t>ов в сумме по</w:t>
      </w:r>
      <w:r w:rsidR="003D75A5">
        <w:rPr>
          <w:sz w:val="24"/>
          <w:szCs w:val="24"/>
        </w:rPr>
        <w:t xml:space="preserve"> </w:t>
      </w:r>
      <w:r w:rsidR="00D03074">
        <w:rPr>
          <w:sz w:val="24"/>
          <w:szCs w:val="24"/>
        </w:rPr>
        <w:t>1610</w:t>
      </w:r>
      <w:r w:rsidR="009A7332">
        <w:rPr>
          <w:sz w:val="24"/>
          <w:szCs w:val="24"/>
        </w:rPr>
        <w:t xml:space="preserve"> тыс.</w:t>
      </w:r>
      <w:r w:rsidR="003D75A5">
        <w:rPr>
          <w:sz w:val="24"/>
          <w:szCs w:val="24"/>
        </w:rPr>
        <w:t xml:space="preserve"> </w:t>
      </w:r>
      <w:r w:rsidR="00DC1A1B">
        <w:rPr>
          <w:sz w:val="24"/>
          <w:szCs w:val="24"/>
        </w:rPr>
        <w:t>рублей</w:t>
      </w:r>
      <w:r w:rsidR="00A32357">
        <w:rPr>
          <w:sz w:val="24"/>
          <w:szCs w:val="24"/>
        </w:rPr>
        <w:t>.</w:t>
      </w:r>
    </w:p>
    <w:p w:rsidR="002D0056" w:rsidRDefault="002D0056" w:rsidP="0057754B">
      <w:pPr>
        <w:ind w:firstLine="720"/>
        <w:jc w:val="both"/>
        <w:rPr>
          <w:sz w:val="24"/>
          <w:szCs w:val="24"/>
        </w:rPr>
      </w:pPr>
    </w:p>
    <w:p w:rsidR="002D0056" w:rsidRPr="002D0056" w:rsidRDefault="002D0056" w:rsidP="002D005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D0056">
        <w:rPr>
          <w:b/>
          <w:sz w:val="24"/>
          <w:szCs w:val="24"/>
        </w:rPr>
        <w:t>Раздел 0900 Здравоохранение</w:t>
      </w:r>
    </w:p>
    <w:p w:rsidR="002D0056" w:rsidRPr="002D0056" w:rsidRDefault="002D0056" w:rsidP="002D005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9A7332" w:rsidRDefault="002D0056" w:rsidP="002D0056">
      <w:pPr>
        <w:ind w:firstLine="720"/>
        <w:jc w:val="both"/>
        <w:rPr>
          <w:sz w:val="24"/>
          <w:szCs w:val="24"/>
        </w:rPr>
      </w:pPr>
      <w:r w:rsidRPr="002D0056">
        <w:rPr>
          <w:sz w:val="24"/>
          <w:szCs w:val="24"/>
        </w:rPr>
        <w:t xml:space="preserve">По данному разделу предусмотрены средства на реализацию муниципальной программы "Поддержка системы здравоохранения» </w:t>
      </w:r>
      <w:r>
        <w:rPr>
          <w:sz w:val="24"/>
          <w:szCs w:val="24"/>
        </w:rPr>
        <w:t>на 2023 год 284</w:t>
      </w:r>
      <w:r w:rsidRPr="002D0056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и на плановые периоды 2024 г. 160 тыс. рублей, 2025 г. 284 тыс. рублей.</w:t>
      </w:r>
    </w:p>
    <w:p w:rsidR="002D0056" w:rsidRPr="002D0056" w:rsidRDefault="002D0056" w:rsidP="002D0056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>Раздел 1000 "Социальная политика"</w:t>
      </w:r>
    </w:p>
    <w:p w:rsidR="0057754B" w:rsidRPr="001641C4" w:rsidRDefault="0057754B" w:rsidP="0057754B">
      <w:pPr>
        <w:rPr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lastRenderedPageBreak/>
        <w:t>Бюджетные ассигнования республиканского бюджета по разделу "Социальная политика" характеризуются следующими данными:</w:t>
      </w:r>
    </w:p>
    <w:tbl>
      <w:tblPr>
        <w:tblW w:w="117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417"/>
        <w:gridCol w:w="1276"/>
        <w:gridCol w:w="1276"/>
        <w:gridCol w:w="1417"/>
        <w:gridCol w:w="236"/>
        <w:gridCol w:w="756"/>
        <w:gridCol w:w="1512"/>
      </w:tblGrid>
      <w:tr w:rsidR="0057754B" w:rsidRPr="001641C4" w:rsidTr="00DC1A1B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E04107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DC1A1B" w:rsidRPr="001641C4" w:rsidTr="00DC1A1B">
        <w:trPr>
          <w:gridAfter w:val="3"/>
          <w:wAfter w:w="2504" w:type="dxa"/>
          <w:cantSplit/>
          <w:trHeight w:val="309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4298F" w:rsidP="002D005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BC503D">
              <w:rPr>
                <w:b/>
                <w:sz w:val="20"/>
              </w:rPr>
              <w:t>2</w:t>
            </w:r>
            <w:r w:rsidR="002D0056">
              <w:rPr>
                <w:b/>
                <w:sz w:val="20"/>
              </w:rPr>
              <w:t>1</w:t>
            </w:r>
            <w:r w:rsidR="00DC1A1B">
              <w:rPr>
                <w:b/>
                <w:sz w:val="20"/>
              </w:rPr>
              <w:t xml:space="preserve"> отчет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54298F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D0056">
              <w:rPr>
                <w:b/>
                <w:sz w:val="20"/>
              </w:rPr>
              <w:t>2</w:t>
            </w:r>
            <w:r w:rsidR="00DC1A1B">
              <w:rPr>
                <w:b/>
                <w:sz w:val="20"/>
              </w:rPr>
              <w:t xml:space="preserve"> 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D0056">
              <w:rPr>
                <w:b/>
                <w:sz w:val="20"/>
              </w:rPr>
              <w:t>3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</w:t>
            </w:r>
            <w:r w:rsidR="002D0056">
              <w:rPr>
                <w:b/>
                <w:sz w:val="20"/>
              </w:rPr>
              <w:t>4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Default="00BC503D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2D0056">
              <w:rPr>
                <w:b/>
                <w:sz w:val="20"/>
              </w:rPr>
              <w:t>5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</w:tr>
      <w:tr w:rsidR="00DC1A1B" w:rsidRPr="001641C4" w:rsidTr="00DC1A1B">
        <w:trPr>
          <w:gridAfter w:val="3"/>
          <w:wAfter w:w="2504" w:type="dxa"/>
          <w:cantSplit/>
          <w:trHeight w:val="277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</w:tr>
      <w:tr w:rsidR="00DC1A1B" w:rsidRPr="001641C4" w:rsidTr="00DC1A1B">
        <w:trPr>
          <w:gridAfter w:val="3"/>
          <w:wAfter w:w="2504" w:type="dxa"/>
          <w:trHeight w:val="4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54298F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63 169,6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56 465,8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7973CE" w:rsidP="0057754B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31 663,7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7973CE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11 968,4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7973CE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8 800,7</w:t>
            </w:r>
          </w:p>
        </w:tc>
      </w:tr>
      <w:tr w:rsidR="00DC1A1B" w:rsidRPr="001641C4" w:rsidTr="00DC1A1B">
        <w:trPr>
          <w:gridAfter w:val="3"/>
          <w:wAfter w:w="2504" w:type="dxa"/>
          <w:trHeight w:val="35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</w:tr>
      <w:tr w:rsidR="00DC1A1B" w:rsidRPr="001641C4" w:rsidTr="00DC1A1B">
        <w:trPr>
          <w:gridAfter w:val="3"/>
          <w:wAfter w:w="2504" w:type="dxa"/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54298F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10 384,8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6 666,3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5 124,8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7973CE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6 471,0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7973CE" w:rsidP="0085550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6 350,0</w:t>
            </w:r>
          </w:p>
        </w:tc>
      </w:tr>
      <w:tr w:rsidR="00DC1A1B" w:rsidRPr="001641C4" w:rsidTr="00DC1A1B">
        <w:trPr>
          <w:gridAfter w:val="3"/>
          <w:wAfter w:w="2504" w:type="dxa"/>
          <w:trHeight w:val="26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Охрана семьи и детства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52 265,8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2D005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49 251,2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7973CE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25 883,9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4 953,4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2 095,7</w:t>
            </w:r>
          </w:p>
        </w:tc>
      </w:tr>
      <w:tr w:rsidR="00DC1A1B" w:rsidRPr="001641C4" w:rsidTr="00DC1A1B">
        <w:trPr>
          <w:gridAfter w:val="3"/>
          <w:wAfter w:w="250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548,3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2D005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7973CE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7973CE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</w:tr>
    </w:tbl>
    <w:p w:rsidR="0057754B" w:rsidRPr="001641C4" w:rsidRDefault="0057754B" w:rsidP="0057754B">
      <w:pPr>
        <w:rPr>
          <w:sz w:val="24"/>
          <w:szCs w:val="24"/>
        </w:rPr>
      </w:pPr>
    </w:p>
    <w:p w:rsidR="0057754B" w:rsidRPr="00E224B1" w:rsidRDefault="0057754B" w:rsidP="00E224B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Изменения бюджетных ассигнований</w:t>
      </w:r>
      <w:r w:rsidR="00E224B1">
        <w:rPr>
          <w:sz w:val="24"/>
          <w:szCs w:val="24"/>
        </w:rPr>
        <w:t xml:space="preserve"> по данному разделу обусловлены</w:t>
      </w:r>
      <w:r w:rsidRPr="00D77AA3">
        <w:rPr>
          <w:sz w:val="24"/>
          <w:szCs w:val="24"/>
        </w:rPr>
        <w:t xml:space="preserve"> изменением показателя численности получателей социальных выпла</w:t>
      </w:r>
      <w:r w:rsidR="00076E63" w:rsidRPr="00D77AA3">
        <w:rPr>
          <w:sz w:val="24"/>
          <w:szCs w:val="24"/>
        </w:rPr>
        <w:t>т и отдельных категорий граждан.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1003 «Социальное обеспечение населения»</w:t>
      </w:r>
    </w:p>
    <w:p w:rsidR="00E224B1" w:rsidRPr="001641C4" w:rsidRDefault="00E224B1" w:rsidP="0057754B">
      <w:pPr>
        <w:ind w:firstLine="72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Расходные обязательства республиканского бюджета Республики Тыва в сфере социального обеспечения населения определяются  следующими нормативными правовыми актами: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Федеральный закон от 24 ноября 1995 г. № 181-ФЗ "О социальной защите инвалидов в Российской Федерации";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Федеральный закон от 12 января 1995 г. N 5-ФЗ "О ветеранах";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-Закон Республики Тыва от 21.04.2008 N 702 ВХ-2 "О наделении органов местного самоуправления муниципальных районов и городских округов Республики Тыва отдельными государственными полномочиями Российской Федерации по предоставлению мер социальной поддержки по оплате жилья и коммунальных услуг, переданных для осуществления органам государственной власти Республики Тыва";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Закон Республики Тыва от 28.12.2005 N 1560 ВХ-1 (ред. от 10.07.2009)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граждан".</w:t>
      </w:r>
    </w:p>
    <w:p w:rsidR="00AF78B3" w:rsidRDefault="0057754B" w:rsidP="00AF78B3">
      <w:pPr>
        <w:pStyle w:val="afc"/>
        <w:ind w:right="-2" w:firstLine="720"/>
      </w:pPr>
      <w:r w:rsidRPr="001641C4">
        <w:rPr>
          <w:sz w:val="24"/>
          <w:szCs w:val="24"/>
        </w:rPr>
        <w:t xml:space="preserve">В составе бюджетных ассигнований на социальное обеспечение населения предусмотрены бюджетные ассигнования </w:t>
      </w:r>
      <w:proofErr w:type="gramStart"/>
      <w:r w:rsidRPr="001641C4">
        <w:rPr>
          <w:sz w:val="24"/>
          <w:szCs w:val="24"/>
        </w:rPr>
        <w:t>на</w:t>
      </w:r>
      <w:proofErr w:type="gramEnd"/>
      <w:r w:rsidRPr="001641C4">
        <w:rPr>
          <w:sz w:val="24"/>
          <w:szCs w:val="24"/>
        </w:rPr>
        <w:t>:</w:t>
      </w:r>
      <w:r w:rsidR="00AF78B3" w:rsidRPr="00AF78B3">
        <w:t xml:space="preserve"> </w:t>
      </w:r>
    </w:p>
    <w:p w:rsidR="00FF1A8B" w:rsidRDefault="0057754B" w:rsidP="00AF78B3">
      <w:pPr>
        <w:pStyle w:val="afc"/>
        <w:ind w:right="-2" w:firstLine="720"/>
        <w:rPr>
          <w:sz w:val="24"/>
          <w:szCs w:val="24"/>
        </w:rPr>
      </w:pPr>
      <w:r w:rsidRPr="001641C4">
        <w:rPr>
          <w:sz w:val="24"/>
          <w:szCs w:val="24"/>
        </w:rPr>
        <w:t xml:space="preserve">1) ежемесячные денежные выплаты ветеранам труда и труженикам тыла в </w:t>
      </w:r>
      <w:r w:rsidR="00AF78B3">
        <w:rPr>
          <w:sz w:val="24"/>
          <w:szCs w:val="24"/>
        </w:rPr>
        <w:t>202</w:t>
      </w:r>
      <w:r w:rsidR="002D0056">
        <w:rPr>
          <w:sz w:val="24"/>
          <w:szCs w:val="24"/>
        </w:rPr>
        <w:t>3</w:t>
      </w:r>
      <w:r w:rsidR="00D93A40">
        <w:rPr>
          <w:sz w:val="24"/>
          <w:szCs w:val="24"/>
        </w:rPr>
        <w:t xml:space="preserve"> год </w:t>
      </w:r>
      <w:r w:rsidR="00196001">
        <w:rPr>
          <w:sz w:val="24"/>
          <w:szCs w:val="24"/>
        </w:rPr>
        <w:t>718</w:t>
      </w:r>
      <w:r w:rsidR="00AF78B3">
        <w:rPr>
          <w:sz w:val="24"/>
          <w:szCs w:val="24"/>
        </w:rPr>
        <w:t xml:space="preserve"> тыс. рублей по сравнению с </w:t>
      </w:r>
      <w:r w:rsidR="00663535">
        <w:rPr>
          <w:sz w:val="24"/>
          <w:szCs w:val="24"/>
        </w:rPr>
        <w:t>202</w:t>
      </w:r>
      <w:r w:rsidR="00196001">
        <w:rPr>
          <w:sz w:val="24"/>
          <w:szCs w:val="24"/>
        </w:rPr>
        <w:t>2</w:t>
      </w:r>
      <w:r w:rsidR="00AF78B3">
        <w:rPr>
          <w:sz w:val="24"/>
          <w:szCs w:val="24"/>
        </w:rPr>
        <w:t xml:space="preserve"> годом (</w:t>
      </w:r>
      <w:r w:rsidR="00196001">
        <w:rPr>
          <w:sz w:val="24"/>
          <w:szCs w:val="24"/>
        </w:rPr>
        <w:t>708,3</w:t>
      </w:r>
      <w:r w:rsidR="00D93A40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тыс.)</w:t>
      </w:r>
      <w:r w:rsidR="00AF78B3" w:rsidRPr="00AF78B3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рост</w:t>
      </w:r>
      <w:r w:rsidR="001B4408">
        <w:rPr>
          <w:sz w:val="24"/>
          <w:szCs w:val="24"/>
        </w:rPr>
        <w:t xml:space="preserve"> в сумме </w:t>
      </w:r>
      <w:r w:rsidR="00196001">
        <w:rPr>
          <w:sz w:val="24"/>
          <w:szCs w:val="24"/>
        </w:rPr>
        <w:t>9,7</w:t>
      </w:r>
      <w:r w:rsidR="001B4408">
        <w:rPr>
          <w:sz w:val="24"/>
          <w:szCs w:val="24"/>
        </w:rPr>
        <w:t xml:space="preserve"> </w:t>
      </w:r>
      <w:r w:rsidR="00FF1A8B">
        <w:rPr>
          <w:sz w:val="24"/>
          <w:szCs w:val="24"/>
        </w:rPr>
        <w:t>тыс. рублей</w:t>
      </w:r>
      <w:r w:rsidR="001B4408">
        <w:rPr>
          <w:sz w:val="24"/>
          <w:szCs w:val="24"/>
        </w:rPr>
        <w:t xml:space="preserve"> или </w:t>
      </w:r>
      <w:r w:rsidR="00196001">
        <w:rPr>
          <w:sz w:val="24"/>
          <w:szCs w:val="24"/>
        </w:rPr>
        <w:t>101,4</w:t>
      </w:r>
      <w:r w:rsidR="001B4408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%</w:t>
      </w:r>
      <w:r w:rsidR="00FF1A8B">
        <w:rPr>
          <w:sz w:val="24"/>
          <w:szCs w:val="24"/>
        </w:rPr>
        <w:t>,</w:t>
      </w:r>
      <w:r w:rsidR="00196001">
        <w:rPr>
          <w:sz w:val="24"/>
          <w:szCs w:val="24"/>
        </w:rPr>
        <w:t xml:space="preserve"> и на плановые периоды </w:t>
      </w:r>
      <w:r w:rsidR="00FF1A8B">
        <w:rPr>
          <w:sz w:val="24"/>
          <w:szCs w:val="24"/>
        </w:rPr>
        <w:t xml:space="preserve"> 202</w:t>
      </w:r>
      <w:r w:rsidR="00196001">
        <w:rPr>
          <w:sz w:val="24"/>
          <w:szCs w:val="24"/>
        </w:rPr>
        <w:t>4-2025</w:t>
      </w:r>
      <w:r w:rsidRPr="001641C4">
        <w:rPr>
          <w:sz w:val="24"/>
          <w:szCs w:val="24"/>
        </w:rPr>
        <w:t xml:space="preserve"> год</w:t>
      </w:r>
      <w:r w:rsidR="00196001">
        <w:rPr>
          <w:sz w:val="24"/>
          <w:szCs w:val="24"/>
        </w:rPr>
        <w:t>ы по</w:t>
      </w:r>
      <w:r w:rsidRPr="001641C4">
        <w:rPr>
          <w:sz w:val="24"/>
          <w:szCs w:val="24"/>
        </w:rPr>
        <w:t xml:space="preserve"> </w:t>
      </w:r>
      <w:r w:rsidR="00196001">
        <w:rPr>
          <w:sz w:val="24"/>
          <w:szCs w:val="24"/>
        </w:rPr>
        <w:t>718</w:t>
      </w:r>
      <w:r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AD29A9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2) осуществление расходов по выплате ежемесячных государственных пособий гражданам, имеющим детей в </w:t>
      </w:r>
      <w:r w:rsidR="00D93A40">
        <w:rPr>
          <w:sz w:val="24"/>
          <w:szCs w:val="24"/>
        </w:rPr>
        <w:t>202</w:t>
      </w:r>
      <w:r w:rsidR="00196001">
        <w:rPr>
          <w:sz w:val="24"/>
          <w:szCs w:val="24"/>
        </w:rPr>
        <w:t>3</w:t>
      </w:r>
      <w:r w:rsidR="00AF78B3">
        <w:rPr>
          <w:sz w:val="24"/>
          <w:szCs w:val="24"/>
        </w:rPr>
        <w:t xml:space="preserve"> </w:t>
      </w:r>
      <w:r w:rsidR="00D93A40">
        <w:rPr>
          <w:sz w:val="24"/>
          <w:szCs w:val="24"/>
        </w:rPr>
        <w:t>году в сумме</w:t>
      </w:r>
      <w:r w:rsidR="00AF78B3">
        <w:rPr>
          <w:sz w:val="24"/>
          <w:szCs w:val="24"/>
        </w:rPr>
        <w:t xml:space="preserve"> </w:t>
      </w:r>
      <w:r w:rsidR="00196001">
        <w:rPr>
          <w:sz w:val="24"/>
          <w:szCs w:val="24"/>
        </w:rPr>
        <w:t>602</w:t>
      </w:r>
      <w:r w:rsidR="00AF78B3">
        <w:rPr>
          <w:sz w:val="24"/>
          <w:szCs w:val="24"/>
        </w:rPr>
        <w:t xml:space="preserve"> тыс. рублей по сравнению с </w:t>
      </w:r>
      <w:r w:rsidR="00D93A40">
        <w:rPr>
          <w:sz w:val="24"/>
          <w:szCs w:val="24"/>
        </w:rPr>
        <w:t>202</w:t>
      </w:r>
      <w:r w:rsidR="00196001">
        <w:rPr>
          <w:sz w:val="24"/>
          <w:szCs w:val="24"/>
        </w:rPr>
        <w:t>2</w:t>
      </w:r>
      <w:r w:rsidR="00AF78B3">
        <w:rPr>
          <w:sz w:val="24"/>
          <w:szCs w:val="24"/>
        </w:rPr>
        <w:t xml:space="preserve"> годом (</w:t>
      </w:r>
      <w:r w:rsidR="00196001">
        <w:rPr>
          <w:sz w:val="24"/>
          <w:szCs w:val="24"/>
        </w:rPr>
        <w:t>1210</w:t>
      </w:r>
      <w:r w:rsidR="00AF78B3" w:rsidRPr="00AF78B3">
        <w:rPr>
          <w:sz w:val="24"/>
          <w:szCs w:val="24"/>
        </w:rPr>
        <w:t xml:space="preserve"> тыс.</w:t>
      </w:r>
      <w:r w:rsidR="00AF78B3">
        <w:rPr>
          <w:sz w:val="24"/>
          <w:szCs w:val="24"/>
        </w:rPr>
        <w:t>)</w:t>
      </w:r>
      <w:r w:rsidR="00AF78B3" w:rsidRPr="00AF78B3">
        <w:rPr>
          <w:sz w:val="24"/>
          <w:szCs w:val="24"/>
        </w:rPr>
        <w:t xml:space="preserve"> </w:t>
      </w:r>
      <w:r w:rsidR="001B4408">
        <w:rPr>
          <w:sz w:val="24"/>
          <w:szCs w:val="24"/>
        </w:rPr>
        <w:t>снижение</w:t>
      </w:r>
      <w:r w:rsidR="00AF78B3">
        <w:rPr>
          <w:sz w:val="24"/>
          <w:szCs w:val="24"/>
        </w:rPr>
        <w:t xml:space="preserve"> на </w:t>
      </w:r>
      <w:r w:rsidR="00196001">
        <w:rPr>
          <w:sz w:val="24"/>
          <w:szCs w:val="24"/>
        </w:rPr>
        <w:t>608 тыс. рублей</w:t>
      </w:r>
      <w:r w:rsidR="00AF78B3">
        <w:rPr>
          <w:sz w:val="24"/>
          <w:szCs w:val="24"/>
        </w:rPr>
        <w:t xml:space="preserve">; </w:t>
      </w:r>
      <w:r w:rsidR="00AD29A9" w:rsidRPr="00AD29A9">
        <w:rPr>
          <w:sz w:val="24"/>
          <w:szCs w:val="24"/>
        </w:rPr>
        <w:t xml:space="preserve">и на плановые периоды  2024-2025 годы по </w:t>
      </w:r>
      <w:r w:rsidR="00AD29A9">
        <w:rPr>
          <w:sz w:val="24"/>
          <w:szCs w:val="24"/>
        </w:rPr>
        <w:t>602</w:t>
      </w:r>
      <w:r w:rsidR="00AD29A9" w:rsidRPr="00AD29A9">
        <w:rPr>
          <w:sz w:val="24"/>
          <w:szCs w:val="24"/>
        </w:rPr>
        <w:t xml:space="preserve"> тыс. рублей; </w:t>
      </w:r>
    </w:p>
    <w:p w:rsidR="0057754B" w:rsidRDefault="0057754B" w:rsidP="0057754B">
      <w:pPr>
        <w:ind w:firstLine="709"/>
        <w:jc w:val="both"/>
      </w:pPr>
      <w:r w:rsidRPr="001641C4">
        <w:rPr>
          <w:sz w:val="24"/>
          <w:szCs w:val="24"/>
        </w:rPr>
        <w:t xml:space="preserve">3) на оплату жилищно-коммунальных услуг отдельным категориям граждан в </w:t>
      </w:r>
      <w:r w:rsidR="006C698F">
        <w:rPr>
          <w:sz w:val="24"/>
          <w:szCs w:val="24"/>
        </w:rPr>
        <w:t>202</w:t>
      </w:r>
      <w:r w:rsidR="00AD29A9">
        <w:rPr>
          <w:sz w:val="24"/>
          <w:szCs w:val="24"/>
        </w:rPr>
        <w:t>3</w:t>
      </w:r>
      <w:r w:rsidR="006C698F">
        <w:rPr>
          <w:sz w:val="24"/>
          <w:szCs w:val="24"/>
        </w:rPr>
        <w:t xml:space="preserve"> году </w:t>
      </w:r>
      <w:r w:rsidR="00AE6F0B">
        <w:rPr>
          <w:sz w:val="24"/>
          <w:szCs w:val="24"/>
        </w:rPr>
        <w:t xml:space="preserve">в сумме </w:t>
      </w:r>
      <w:r w:rsidR="00AD29A9">
        <w:rPr>
          <w:sz w:val="24"/>
          <w:szCs w:val="24"/>
        </w:rPr>
        <w:t>1130</w:t>
      </w:r>
      <w:r w:rsidR="006C698F">
        <w:rPr>
          <w:sz w:val="24"/>
          <w:szCs w:val="24"/>
        </w:rPr>
        <w:t xml:space="preserve"> тыс. рублей</w:t>
      </w:r>
      <w:proofErr w:type="gramStart"/>
      <w:r w:rsidR="006C698F">
        <w:rPr>
          <w:sz w:val="24"/>
          <w:szCs w:val="24"/>
        </w:rPr>
        <w:t xml:space="preserve"> </w:t>
      </w:r>
      <w:r w:rsidR="00AE6F0B">
        <w:rPr>
          <w:sz w:val="24"/>
          <w:szCs w:val="24"/>
        </w:rPr>
        <w:t>,</w:t>
      </w:r>
      <w:proofErr w:type="gramEnd"/>
      <w:r w:rsidR="00AE6F0B">
        <w:rPr>
          <w:sz w:val="24"/>
          <w:szCs w:val="24"/>
        </w:rPr>
        <w:t xml:space="preserve"> и на плановые периоды 202</w:t>
      </w:r>
      <w:r w:rsidR="00AD29A9">
        <w:rPr>
          <w:sz w:val="24"/>
          <w:szCs w:val="24"/>
        </w:rPr>
        <w:t>4-2025 гг. по 1130</w:t>
      </w:r>
      <w:r w:rsidR="00AE6F0B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 рублей;</w:t>
      </w:r>
      <w:r w:rsidR="00FF1A8B" w:rsidRPr="00FF1A8B">
        <w:t xml:space="preserve"> </w:t>
      </w:r>
    </w:p>
    <w:p w:rsidR="0057754B" w:rsidRDefault="00AA6A6B" w:rsidP="0057754B">
      <w:pPr>
        <w:ind w:firstLine="709"/>
        <w:jc w:val="both"/>
      </w:pPr>
      <w:r w:rsidRPr="001641C4">
        <w:rPr>
          <w:sz w:val="24"/>
          <w:szCs w:val="24"/>
        </w:rPr>
        <w:t>4</w:t>
      </w:r>
      <w:r w:rsidR="0057754B" w:rsidRPr="001641C4">
        <w:rPr>
          <w:sz w:val="24"/>
          <w:szCs w:val="24"/>
        </w:rPr>
        <w:t xml:space="preserve">) на компенсацию мер социальной поддержки </w:t>
      </w:r>
      <w:proofErr w:type="spellStart"/>
      <w:r w:rsidR="0057754B" w:rsidRPr="001641C4">
        <w:rPr>
          <w:sz w:val="24"/>
          <w:szCs w:val="24"/>
        </w:rPr>
        <w:t>педработникам</w:t>
      </w:r>
      <w:proofErr w:type="spellEnd"/>
      <w:r w:rsidR="0057754B" w:rsidRPr="001641C4">
        <w:rPr>
          <w:sz w:val="24"/>
          <w:szCs w:val="24"/>
        </w:rPr>
        <w:t xml:space="preserve"> образовательных учреждений, проживающих сельской местности по коммун</w:t>
      </w:r>
      <w:r w:rsidR="003B71C7">
        <w:rPr>
          <w:sz w:val="24"/>
          <w:szCs w:val="24"/>
        </w:rPr>
        <w:t xml:space="preserve">альным </w:t>
      </w:r>
      <w:r w:rsidR="0057754B" w:rsidRPr="001641C4">
        <w:rPr>
          <w:sz w:val="24"/>
          <w:szCs w:val="24"/>
        </w:rPr>
        <w:t xml:space="preserve">услугам в </w:t>
      </w:r>
      <w:r w:rsidR="006C698F">
        <w:rPr>
          <w:sz w:val="24"/>
          <w:szCs w:val="24"/>
        </w:rPr>
        <w:t>202</w:t>
      </w:r>
      <w:r w:rsidR="00AD29A9">
        <w:rPr>
          <w:sz w:val="24"/>
          <w:szCs w:val="24"/>
        </w:rPr>
        <w:t>3</w:t>
      </w:r>
      <w:r w:rsidR="006C698F">
        <w:rPr>
          <w:sz w:val="24"/>
          <w:szCs w:val="24"/>
        </w:rPr>
        <w:t xml:space="preserve"> году </w:t>
      </w:r>
      <w:r w:rsidR="00AD29A9">
        <w:rPr>
          <w:sz w:val="24"/>
          <w:szCs w:val="24"/>
        </w:rPr>
        <w:t>228,8</w:t>
      </w:r>
      <w:r w:rsidR="00AE6F0B">
        <w:rPr>
          <w:sz w:val="24"/>
          <w:szCs w:val="24"/>
        </w:rPr>
        <w:t xml:space="preserve"> тыс. рублей </w:t>
      </w:r>
      <w:r w:rsidR="00AD29A9">
        <w:rPr>
          <w:sz w:val="24"/>
          <w:szCs w:val="24"/>
        </w:rPr>
        <w:t>увеличение</w:t>
      </w:r>
      <w:r w:rsidR="006C698F">
        <w:rPr>
          <w:sz w:val="24"/>
          <w:szCs w:val="24"/>
        </w:rPr>
        <w:t xml:space="preserve"> </w:t>
      </w:r>
      <w:r w:rsidR="00AD29A9">
        <w:rPr>
          <w:sz w:val="24"/>
          <w:szCs w:val="24"/>
        </w:rPr>
        <w:t>37,3</w:t>
      </w:r>
      <w:r w:rsidR="006C698F">
        <w:rPr>
          <w:sz w:val="24"/>
          <w:szCs w:val="24"/>
        </w:rPr>
        <w:t xml:space="preserve"> тыс. рублей (</w:t>
      </w:r>
      <w:r w:rsidR="00D202C9">
        <w:rPr>
          <w:sz w:val="24"/>
          <w:szCs w:val="24"/>
        </w:rPr>
        <w:t>202</w:t>
      </w:r>
      <w:r w:rsidR="00AD29A9">
        <w:rPr>
          <w:sz w:val="24"/>
          <w:szCs w:val="24"/>
        </w:rPr>
        <w:t>2</w:t>
      </w:r>
      <w:r w:rsidR="00D202C9">
        <w:rPr>
          <w:sz w:val="24"/>
          <w:szCs w:val="24"/>
        </w:rPr>
        <w:t xml:space="preserve"> году</w:t>
      </w:r>
      <w:r w:rsidR="0057754B" w:rsidRPr="001641C4">
        <w:rPr>
          <w:sz w:val="24"/>
          <w:szCs w:val="24"/>
        </w:rPr>
        <w:t xml:space="preserve"> </w:t>
      </w:r>
      <w:r w:rsidR="00AD29A9">
        <w:rPr>
          <w:sz w:val="24"/>
          <w:szCs w:val="24"/>
        </w:rPr>
        <w:t>191,5</w:t>
      </w:r>
      <w:r w:rsidR="00AE6F0B">
        <w:rPr>
          <w:sz w:val="24"/>
          <w:szCs w:val="24"/>
        </w:rPr>
        <w:t xml:space="preserve"> тыс.) или </w:t>
      </w:r>
      <w:r w:rsidR="00AD29A9">
        <w:rPr>
          <w:sz w:val="24"/>
          <w:szCs w:val="24"/>
        </w:rPr>
        <w:t>126</w:t>
      </w:r>
      <w:r w:rsidR="00AE6F0B">
        <w:rPr>
          <w:sz w:val="24"/>
          <w:szCs w:val="24"/>
        </w:rPr>
        <w:t xml:space="preserve"> </w:t>
      </w:r>
      <w:r w:rsidR="006C698F">
        <w:rPr>
          <w:sz w:val="24"/>
          <w:szCs w:val="24"/>
        </w:rPr>
        <w:t>%</w:t>
      </w:r>
      <w:r w:rsidR="00FF1A8B">
        <w:rPr>
          <w:sz w:val="24"/>
          <w:szCs w:val="24"/>
        </w:rPr>
        <w:t xml:space="preserve">; </w:t>
      </w:r>
      <w:r w:rsidR="00AD29A9" w:rsidRPr="00AD29A9">
        <w:rPr>
          <w:sz w:val="24"/>
          <w:szCs w:val="24"/>
        </w:rPr>
        <w:t xml:space="preserve">и на плановые периоды  2024-2025 годы по </w:t>
      </w:r>
      <w:r w:rsidR="00AD29A9">
        <w:rPr>
          <w:sz w:val="24"/>
          <w:szCs w:val="24"/>
        </w:rPr>
        <w:t>228,8</w:t>
      </w:r>
      <w:r w:rsidR="00AD29A9" w:rsidRPr="00AD29A9">
        <w:rPr>
          <w:sz w:val="24"/>
          <w:szCs w:val="24"/>
        </w:rPr>
        <w:t xml:space="preserve"> тыс. рублей</w:t>
      </w:r>
      <w:proofErr w:type="gramStart"/>
      <w:r w:rsidR="00AD29A9" w:rsidRPr="00AD29A9">
        <w:rPr>
          <w:sz w:val="24"/>
          <w:szCs w:val="24"/>
        </w:rPr>
        <w:t>;</w:t>
      </w:r>
      <w:r w:rsidR="0057754B" w:rsidRPr="001641C4">
        <w:rPr>
          <w:sz w:val="24"/>
          <w:szCs w:val="24"/>
        </w:rPr>
        <w:t>;</w:t>
      </w:r>
      <w:r w:rsidR="00FF1A8B" w:rsidRPr="00FF1A8B">
        <w:t xml:space="preserve"> </w:t>
      </w:r>
      <w:proofErr w:type="gramEnd"/>
    </w:p>
    <w:p w:rsidR="006C698F" w:rsidRDefault="00A83DD3" w:rsidP="005775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98F">
        <w:rPr>
          <w:sz w:val="24"/>
          <w:szCs w:val="24"/>
        </w:rPr>
        <w:t>) с</w:t>
      </w:r>
      <w:r w:rsidR="006C698F" w:rsidRPr="006C698F">
        <w:rPr>
          <w:sz w:val="24"/>
          <w:szCs w:val="24"/>
        </w:rPr>
        <w:t>убвенции на предоставление гражданам субсидий на оплату жилого помещения и коммунальных услуг</w:t>
      </w:r>
      <w:r w:rsidR="006C698F">
        <w:rPr>
          <w:sz w:val="24"/>
          <w:szCs w:val="24"/>
        </w:rPr>
        <w:t xml:space="preserve"> </w:t>
      </w:r>
      <w:r w:rsidRPr="00A83DD3">
        <w:rPr>
          <w:sz w:val="24"/>
          <w:szCs w:val="24"/>
        </w:rPr>
        <w:t>в 202</w:t>
      </w:r>
      <w:r w:rsidR="00AD29A9">
        <w:rPr>
          <w:sz w:val="24"/>
          <w:szCs w:val="24"/>
        </w:rPr>
        <w:t xml:space="preserve">3-2025 </w:t>
      </w:r>
      <w:proofErr w:type="spellStart"/>
      <w:r w:rsidR="00AD29A9">
        <w:rPr>
          <w:sz w:val="24"/>
          <w:szCs w:val="24"/>
        </w:rPr>
        <w:t>г.г</w:t>
      </w:r>
      <w:proofErr w:type="spellEnd"/>
      <w:r w:rsidR="00AD29A9">
        <w:rPr>
          <w:sz w:val="24"/>
          <w:szCs w:val="24"/>
        </w:rPr>
        <w:t>.</w:t>
      </w:r>
      <w:r w:rsidR="00AE6F0B">
        <w:rPr>
          <w:sz w:val="24"/>
          <w:szCs w:val="24"/>
        </w:rPr>
        <w:t xml:space="preserve"> </w:t>
      </w:r>
      <w:r w:rsidR="00AD29A9">
        <w:rPr>
          <w:sz w:val="24"/>
          <w:szCs w:val="24"/>
        </w:rPr>
        <w:t>по 1995</w:t>
      </w:r>
      <w:r w:rsidR="007C36C7">
        <w:rPr>
          <w:sz w:val="24"/>
          <w:szCs w:val="24"/>
        </w:rPr>
        <w:t xml:space="preserve"> тыс. рублей</w:t>
      </w:r>
      <w:r w:rsidR="00AD29A9">
        <w:rPr>
          <w:sz w:val="24"/>
          <w:szCs w:val="24"/>
        </w:rPr>
        <w:t>.</w:t>
      </w:r>
    </w:p>
    <w:p w:rsidR="00A83DD3" w:rsidRPr="00A83DD3" w:rsidRDefault="00A83DD3" w:rsidP="005775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6) с</w:t>
      </w:r>
      <w:r w:rsidRPr="00A83DD3">
        <w:rPr>
          <w:sz w:val="24"/>
          <w:szCs w:val="24"/>
        </w:rPr>
        <w:t>убвенции на реализацию Закона Республики Тыва «О погребении и похоронном деле в Республике Тыва»</w:t>
      </w:r>
      <w:r>
        <w:rPr>
          <w:sz w:val="24"/>
          <w:szCs w:val="24"/>
        </w:rPr>
        <w:t xml:space="preserve"> предусмотрены </w:t>
      </w:r>
      <w:r w:rsidR="00AD29A9" w:rsidRPr="00AD29A9">
        <w:rPr>
          <w:sz w:val="24"/>
          <w:szCs w:val="24"/>
        </w:rPr>
        <w:t xml:space="preserve">в 2023-2025 </w:t>
      </w:r>
      <w:proofErr w:type="spellStart"/>
      <w:r w:rsidR="00AD29A9" w:rsidRPr="00AD29A9">
        <w:rPr>
          <w:sz w:val="24"/>
          <w:szCs w:val="24"/>
        </w:rPr>
        <w:t>г.г</w:t>
      </w:r>
      <w:proofErr w:type="spellEnd"/>
      <w:r w:rsidR="00AD29A9" w:rsidRPr="00AD29A9">
        <w:rPr>
          <w:sz w:val="24"/>
          <w:szCs w:val="24"/>
        </w:rPr>
        <w:t xml:space="preserve">. по </w:t>
      </w:r>
      <w:r w:rsidR="00AD29A9">
        <w:rPr>
          <w:sz w:val="24"/>
          <w:szCs w:val="24"/>
        </w:rPr>
        <w:t>101</w:t>
      </w:r>
      <w:r w:rsidR="00AD29A9" w:rsidRPr="00AD29A9">
        <w:rPr>
          <w:sz w:val="24"/>
          <w:szCs w:val="24"/>
        </w:rPr>
        <w:t xml:space="preserve"> тыс. рублей</w:t>
      </w:r>
      <w:r w:rsidRPr="00A83DD3">
        <w:rPr>
          <w:sz w:val="24"/>
          <w:szCs w:val="24"/>
        </w:rPr>
        <w:t>;</w:t>
      </w:r>
    </w:p>
    <w:p w:rsidR="00AE6F0B" w:rsidRDefault="00A83DD3" w:rsidP="003D2E9A">
      <w:pPr>
        <w:ind w:firstLine="708"/>
        <w:jc w:val="both"/>
        <w:rPr>
          <w:sz w:val="24"/>
          <w:szCs w:val="24"/>
        </w:rPr>
      </w:pPr>
      <w:r w:rsidRPr="00A83DD3">
        <w:rPr>
          <w:sz w:val="24"/>
          <w:szCs w:val="24"/>
        </w:rPr>
        <w:t>Субсидии на реализацию мероприятий по обеспечению жильем молодых семей</w:t>
      </w:r>
      <w:r>
        <w:rPr>
          <w:sz w:val="24"/>
          <w:szCs w:val="24"/>
        </w:rPr>
        <w:t xml:space="preserve"> предусмотрены в 202</w:t>
      </w:r>
      <w:r w:rsidR="00AD29A9">
        <w:rPr>
          <w:sz w:val="24"/>
          <w:szCs w:val="24"/>
        </w:rPr>
        <w:t xml:space="preserve">3-2025 </w:t>
      </w:r>
      <w:proofErr w:type="spellStart"/>
      <w:r w:rsidR="00AD29A9">
        <w:rPr>
          <w:sz w:val="24"/>
          <w:szCs w:val="24"/>
        </w:rPr>
        <w:t>г.г</w:t>
      </w:r>
      <w:proofErr w:type="spellEnd"/>
      <w:r w:rsidR="00AD29A9">
        <w:rPr>
          <w:sz w:val="24"/>
          <w:szCs w:val="24"/>
        </w:rPr>
        <w:t>. по</w:t>
      </w:r>
      <w:r>
        <w:rPr>
          <w:sz w:val="24"/>
          <w:szCs w:val="24"/>
        </w:rPr>
        <w:t xml:space="preserve"> </w:t>
      </w:r>
      <w:r w:rsidR="00AD29A9">
        <w:rPr>
          <w:sz w:val="24"/>
          <w:szCs w:val="24"/>
        </w:rPr>
        <w:t>2943,2</w:t>
      </w:r>
      <w:r>
        <w:rPr>
          <w:sz w:val="24"/>
          <w:szCs w:val="24"/>
        </w:rPr>
        <w:t xml:space="preserve"> тыс. рублей</w:t>
      </w:r>
      <w:r w:rsidRPr="00A83DD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>по данной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 xml:space="preserve">заложено </w:t>
      </w:r>
      <w:proofErr w:type="spellStart"/>
      <w:r w:rsidR="003B71C7">
        <w:rPr>
          <w:sz w:val="24"/>
          <w:szCs w:val="24"/>
        </w:rPr>
        <w:t>софинансирование</w:t>
      </w:r>
      <w:proofErr w:type="spellEnd"/>
      <w:r w:rsidR="00E37A74">
        <w:rPr>
          <w:sz w:val="24"/>
          <w:szCs w:val="24"/>
        </w:rPr>
        <w:t xml:space="preserve"> из местного бюджета </w:t>
      </w:r>
      <w:r w:rsidR="00E37A74" w:rsidRPr="00E37A74">
        <w:rPr>
          <w:sz w:val="24"/>
          <w:szCs w:val="24"/>
        </w:rPr>
        <w:t xml:space="preserve">за счет собственных средств </w:t>
      </w:r>
      <w:r w:rsidR="00AD29A9" w:rsidRPr="00AD29A9">
        <w:rPr>
          <w:sz w:val="24"/>
          <w:szCs w:val="24"/>
        </w:rPr>
        <w:t xml:space="preserve">в 2023-2025 </w:t>
      </w:r>
      <w:proofErr w:type="spellStart"/>
      <w:r w:rsidR="00AD29A9" w:rsidRPr="00AD29A9">
        <w:rPr>
          <w:sz w:val="24"/>
          <w:szCs w:val="24"/>
        </w:rPr>
        <w:t>г.г</w:t>
      </w:r>
      <w:proofErr w:type="spellEnd"/>
      <w:r w:rsidR="00AD29A9" w:rsidRPr="00AD29A9">
        <w:rPr>
          <w:sz w:val="24"/>
          <w:szCs w:val="24"/>
        </w:rPr>
        <w:t xml:space="preserve">. по </w:t>
      </w:r>
      <w:r w:rsidR="00AD29A9">
        <w:rPr>
          <w:sz w:val="24"/>
          <w:szCs w:val="24"/>
        </w:rPr>
        <w:t>29,1</w:t>
      </w:r>
      <w:r w:rsidR="00AD29A9" w:rsidRPr="00AD29A9">
        <w:rPr>
          <w:sz w:val="24"/>
          <w:szCs w:val="24"/>
        </w:rPr>
        <w:t xml:space="preserve"> тыс. рублей</w:t>
      </w:r>
      <w:r w:rsidR="00F47865">
        <w:rPr>
          <w:sz w:val="24"/>
          <w:szCs w:val="24"/>
        </w:rPr>
        <w:t>.</w:t>
      </w:r>
      <w:r w:rsidR="00E37A74" w:rsidRPr="00E37A74">
        <w:rPr>
          <w:sz w:val="24"/>
          <w:szCs w:val="24"/>
        </w:rPr>
        <w:t xml:space="preserve"> </w:t>
      </w:r>
    </w:p>
    <w:p w:rsidR="003D2E9A" w:rsidRDefault="002E215F" w:rsidP="003D2E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D2E9A">
        <w:rPr>
          <w:sz w:val="24"/>
          <w:szCs w:val="24"/>
        </w:rPr>
        <w:t>«Профилактика</w:t>
      </w:r>
      <w:r w:rsidR="00CA2060">
        <w:rPr>
          <w:sz w:val="24"/>
          <w:szCs w:val="24"/>
        </w:rPr>
        <w:t xml:space="preserve"> безнадзорности и беспризор</w:t>
      </w:r>
      <w:r w:rsidR="00F47865">
        <w:rPr>
          <w:sz w:val="24"/>
          <w:szCs w:val="24"/>
        </w:rPr>
        <w:t>ности несовершеннолетних на 202</w:t>
      </w:r>
      <w:r w:rsidR="00AD29A9">
        <w:rPr>
          <w:sz w:val="24"/>
          <w:szCs w:val="24"/>
        </w:rPr>
        <w:t>3</w:t>
      </w:r>
      <w:r w:rsidR="007C36C7">
        <w:rPr>
          <w:sz w:val="24"/>
          <w:szCs w:val="24"/>
        </w:rPr>
        <w:t xml:space="preserve"> год </w:t>
      </w:r>
      <w:r w:rsidR="00AD29A9">
        <w:rPr>
          <w:sz w:val="24"/>
          <w:szCs w:val="24"/>
        </w:rPr>
        <w:t>150</w:t>
      </w:r>
      <w:r w:rsidR="00F47865">
        <w:rPr>
          <w:sz w:val="24"/>
          <w:szCs w:val="24"/>
        </w:rPr>
        <w:t xml:space="preserve"> тыс. рублей, и на плановые периоды 202</w:t>
      </w:r>
      <w:r w:rsidR="00AD29A9">
        <w:rPr>
          <w:sz w:val="24"/>
          <w:szCs w:val="24"/>
        </w:rPr>
        <w:t>4</w:t>
      </w:r>
      <w:r w:rsidR="00A32357">
        <w:rPr>
          <w:sz w:val="24"/>
          <w:szCs w:val="24"/>
        </w:rPr>
        <w:t>-202</w:t>
      </w:r>
      <w:r w:rsidR="00AD29A9">
        <w:rPr>
          <w:sz w:val="24"/>
          <w:szCs w:val="24"/>
        </w:rPr>
        <w:t>5</w:t>
      </w:r>
      <w:r w:rsidR="00F47865">
        <w:rPr>
          <w:sz w:val="24"/>
          <w:szCs w:val="24"/>
        </w:rPr>
        <w:t>годы</w:t>
      </w:r>
      <w:r w:rsidR="00CA2060">
        <w:rPr>
          <w:sz w:val="24"/>
          <w:szCs w:val="24"/>
        </w:rPr>
        <w:t xml:space="preserve"> </w:t>
      </w:r>
      <w:r w:rsidR="00F47865">
        <w:rPr>
          <w:sz w:val="24"/>
          <w:szCs w:val="24"/>
        </w:rPr>
        <w:t xml:space="preserve">в сумме по </w:t>
      </w:r>
      <w:r w:rsidR="007C36C7">
        <w:rPr>
          <w:sz w:val="24"/>
          <w:szCs w:val="24"/>
        </w:rPr>
        <w:t>250</w:t>
      </w:r>
      <w:r w:rsidR="00F47865">
        <w:rPr>
          <w:sz w:val="24"/>
          <w:szCs w:val="24"/>
        </w:rPr>
        <w:t xml:space="preserve"> тыс. рублей</w:t>
      </w:r>
      <w:r w:rsidR="00CA2060">
        <w:rPr>
          <w:sz w:val="24"/>
          <w:szCs w:val="24"/>
        </w:rPr>
        <w:t>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1004 «Охрана семьи и детства»</w:t>
      </w:r>
    </w:p>
    <w:p w:rsidR="002F5A3E" w:rsidRPr="001641C4" w:rsidRDefault="002F5A3E" w:rsidP="0057754B">
      <w:pPr>
        <w:ind w:firstLine="720"/>
        <w:jc w:val="center"/>
        <w:rPr>
          <w:b/>
          <w:i/>
          <w:sz w:val="24"/>
          <w:szCs w:val="24"/>
        </w:rPr>
      </w:pPr>
    </w:p>
    <w:p w:rsidR="000967B0" w:rsidRDefault="0057754B" w:rsidP="00F41B6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Предусмотрены межбюджетные трансферты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</w:t>
      </w:r>
      <w:r w:rsidR="00F47865">
        <w:rPr>
          <w:sz w:val="24"/>
          <w:szCs w:val="24"/>
        </w:rPr>
        <w:t>му дошкольного образования в 202</w:t>
      </w:r>
      <w:r w:rsidR="00A43080">
        <w:rPr>
          <w:sz w:val="24"/>
          <w:szCs w:val="24"/>
        </w:rPr>
        <w:t>3</w:t>
      </w:r>
      <w:r w:rsidR="001A4FBA">
        <w:rPr>
          <w:sz w:val="24"/>
          <w:szCs w:val="24"/>
        </w:rPr>
        <w:t xml:space="preserve"> году 682,7 тыс. рублей, и на плановые периоды 2024</w:t>
      </w:r>
      <w:r w:rsidR="00A43080">
        <w:rPr>
          <w:sz w:val="24"/>
          <w:szCs w:val="24"/>
        </w:rPr>
        <w:t>-2025</w:t>
      </w:r>
      <w:r w:rsidRPr="001641C4">
        <w:rPr>
          <w:sz w:val="24"/>
          <w:szCs w:val="24"/>
        </w:rPr>
        <w:t xml:space="preserve"> </w:t>
      </w:r>
      <w:proofErr w:type="spellStart"/>
      <w:r w:rsidR="00A43080">
        <w:rPr>
          <w:sz w:val="24"/>
          <w:szCs w:val="24"/>
        </w:rPr>
        <w:t>г.г</w:t>
      </w:r>
      <w:proofErr w:type="spellEnd"/>
      <w:r w:rsidR="00A43080">
        <w:rPr>
          <w:sz w:val="24"/>
          <w:szCs w:val="24"/>
        </w:rPr>
        <w:t>. по 639 тыс.</w:t>
      </w:r>
      <w:r w:rsidR="001A4FBA">
        <w:rPr>
          <w:sz w:val="24"/>
          <w:szCs w:val="24"/>
        </w:rPr>
        <w:t xml:space="preserve"> </w:t>
      </w:r>
      <w:r w:rsidR="00A43080">
        <w:rPr>
          <w:sz w:val="24"/>
          <w:szCs w:val="24"/>
        </w:rPr>
        <w:t>рублей.</w:t>
      </w:r>
    </w:p>
    <w:p w:rsidR="00E7341E" w:rsidRDefault="00E7341E" w:rsidP="00F41B69">
      <w:pPr>
        <w:ind w:firstLine="709"/>
        <w:jc w:val="both"/>
        <w:rPr>
          <w:sz w:val="24"/>
          <w:szCs w:val="24"/>
        </w:rPr>
      </w:pPr>
      <w:r w:rsidRPr="00E7341E">
        <w:rPr>
          <w:sz w:val="24"/>
          <w:szCs w:val="24"/>
        </w:rPr>
        <w:t>Субвенции на осуществление ежемесячной денежной выплаты, назначаемой в случае рождения третьего ребенка или последующих детей до достижения ребенком  возраста 3 лет</w:t>
      </w:r>
      <w:r>
        <w:rPr>
          <w:sz w:val="24"/>
          <w:szCs w:val="24"/>
        </w:rPr>
        <w:t xml:space="preserve"> в 202</w:t>
      </w:r>
      <w:r w:rsidR="00A43080">
        <w:rPr>
          <w:sz w:val="24"/>
          <w:szCs w:val="24"/>
        </w:rPr>
        <w:t>3</w:t>
      </w:r>
      <w:r>
        <w:rPr>
          <w:sz w:val="24"/>
          <w:szCs w:val="24"/>
        </w:rPr>
        <w:t xml:space="preserve"> году </w:t>
      </w:r>
      <w:r w:rsidR="001A4FBA">
        <w:rPr>
          <w:sz w:val="24"/>
          <w:szCs w:val="24"/>
        </w:rPr>
        <w:t>6096</w:t>
      </w:r>
      <w:r>
        <w:rPr>
          <w:sz w:val="24"/>
          <w:szCs w:val="24"/>
        </w:rPr>
        <w:t xml:space="preserve"> тыс. </w:t>
      </w:r>
      <w:r w:rsidR="0054298F">
        <w:rPr>
          <w:sz w:val="24"/>
          <w:szCs w:val="24"/>
        </w:rPr>
        <w:t>рублей,</w:t>
      </w:r>
      <w:r w:rsidR="0054298F" w:rsidRPr="0054298F">
        <w:t xml:space="preserve"> </w:t>
      </w:r>
      <w:r w:rsidR="00A43080">
        <w:rPr>
          <w:sz w:val="24"/>
          <w:szCs w:val="24"/>
        </w:rPr>
        <w:t>и на плановые периоды 2024</w:t>
      </w:r>
      <w:r w:rsidR="0054298F" w:rsidRPr="0054298F">
        <w:rPr>
          <w:sz w:val="24"/>
          <w:szCs w:val="24"/>
        </w:rPr>
        <w:t>-202</w:t>
      </w:r>
      <w:r w:rsidR="00A43080">
        <w:rPr>
          <w:sz w:val="24"/>
          <w:szCs w:val="24"/>
        </w:rPr>
        <w:t>5</w:t>
      </w:r>
      <w:r w:rsidR="0054298F" w:rsidRPr="0054298F">
        <w:rPr>
          <w:sz w:val="24"/>
          <w:szCs w:val="24"/>
        </w:rPr>
        <w:t xml:space="preserve"> гг. </w:t>
      </w:r>
      <w:r w:rsidR="00A43080">
        <w:rPr>
          <w:sz w:val="24"/>
          <w:szCs w:val="24"/>
        </w:rPr>
        <w:t>4314,4-1456,69</w:t>
      </w:r>
      <w:r w:rsidR="00C6373F">
        <w:rPr>
          <w:sz w:val="24"/>
          <w:szCs w:val="24"/>
        </w:rPr>
        <w:t xml:space="preserve"> тыс.</w:t>
      </w:r>
      <w:r w:rsidR="00874DA5">
        <w:rPr>
          <w:sz w:val="24"/>
          <w:szCs w:val="24"/>
        </w:rPr>
        <w:t xml:space="preserve"> </w:t>
      </w:r>
      <w:r w:rsidR="00C6373F">
        <w:rPr>
          <w:sz w:val="24"/>
          <w:szCs w:val="24"/>
        </w:rPr>
        <w:t>рублей</w:t>
      </w:r>
      <w:r w:rsidR="0054298F" w:rsidRPr="0054298F">
        <w:rPr>
          <w:sz w:val="24"/>
          <w:szCs w:val="24"/>
        </w:rPr>
        <w:t>.</w:t>
      </w:r>
    </w:p>
    <w:p w:rsidR="000967B0" w:rsidRDefault="00E7341E" w:rsidP="00F41B69">
      <w:pPr>
        <w:ind w:firstLine="709"/>
        <w:jc w:val="both"/>
        <w:rPr>
          <w:sz w:val="24"/>
          <w:szCs w:val="24"/>
        </w:rPr>
      </w:pPr>
      <w:r w:rsidRPr="00E7341E">
        <w:rPr>
          <w:sz w:val="24"/>
          <w:szCs w:val="24"/>
        </w:rPr>
        <w:t xml:space="preserve">Субвенции </w:t>
      </w:r>
      <w:proofErr w:type="gramStart"/>
      <w:r w:rsidRPr="00E7341E">
        <w:rPr>
          <w:sz w:val="24"/>
          <w:szCs w:val="24"/>
        </w:rPr>
        <w:t>на осуществление ежемесячных выплат на детей в возрасте от трех до семи лет</w:t>
      </w:r>
      <w:proofErr w:type="gramEnd"/>
      <w:r w:rsidRPr="00E7341E">
        <w:rPr>
          <w:sz w:val="24"/>
          <w:szCs w:val="24"/>
        </w:rPr>
        <w:t xml:space="preserve"> включительно</w:t>
      </w:r>
      <w:r>
        <w:rPr>
          <w:sz w:val="24"/>
          <w:szCs w:val="24"/>
        </w:rPr>
        <w:t xml:space="preserve"> в </w:t>
      </w:r>
      <w:r w:rsidR="00874DA5">
        <w:rPr>
          <w:sz w:val="24"/>
          <w:szCs w:val="24"/>
        </w:rPr>
        <w:t>2023</w:t>
      </w:r>
      <w:r w:rsidR="00C6373F">
        <w:rPr>
          <w:sz w:val="24"/>
          <w:szCs w:val="24"/>
        </w:rPr>
        <w:t xml:space="preserve"> г. </w:t>
      </w:r>
      <w:r w:rsidR="00A43080">
        <w:rPr>
          <w:sz w:val="24"/>
          <w:szCs w:val="24"/>
        </w:rPr>
        <w:t>16162 тыс. рублей</w:t>
      </w:r>
      <w:r w:rsidR="00874DA5">
        <w:rPr>
          <w:sz w:val="24"/>
          <w:szCs w:val="24"/>
        </w:rPr>
        <w:t>.</w:t>
      </w:r>
    </w:p>
    <w:p w:rsidR="00874DA5" w:rsidRDefault="00874DA5" w:rsidP="00F41B69">
      <w:pPr>
        <w:ind w:firstLine="709"/>
        <w:jc w:val="both"/>
        <w:rPr>
          <w:sz w:val="24"/>
          <w:szCs w:val="24"/>
        </w:rPr>
      </w:pPr>
    </w:p>
    <w:p w:rsidR="003D2E9A" w:rsidRPr="001641C4" w:rsidRDefault="003D2E9A" w:rsidP="003D2E9A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1006 «Другие вопросы в области социальной политики»</w:t>
      </w:r>
    </w:p>
    <w:p w:rsidR="00231BA1" w:rsidRDefault="00AD7DA9" w:rsidP="000967B0">
      <w:pPr>
        <w:ind w:firstLine="708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1006</w:t>
      </w:r>
      <w:r w:rsidR="00210676">
        <w:rPr>
          <w:sz w:val="24"/>
          <w:szCs w:val="24"/>
        </w:rPr>
        <w:t xml:space="preserve"> отражены расходы 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 в общей сумме на</w:t>
      </w:r>
      <w:r w:rsidR="00874DA5">
        <w:rPr>
          <w:sz w:val="24"/>
          <w:szCs w:val="24"/>
        </w:rPr>
        <w:t xml:space="preserve"> 202</w:t>
      </w:r>
      <w:r w:rsidR="00A43080">
        <w:rPr>
          <w:sz w:val="24"/>
          <w:szCs w:val="24"/>
        </w:rPr>
        <w:t>3</w:t>
      </w:r>
      <w:r w:rsidR="00874DA5">
        <w:rPr>
          <w:sz w:val="24"/>
          <w:szCs w:val="24"/>
        </w:rPr>
        <w:t xml:space="preserve"> год </w:t>
      </w:r>
      <w:r w:rsidR="00A43080">
        <w:rPr>
          <w:sz w:val="24"/>
          <w:szCs w:val="24"/>
        </w:rPr>
        <w:t>655</w:t>
      </w:r>
      <w:r w:rsidR="000967B0">
        <w:rPr>
          <w:sz w:val="24"/>
          <w:szCs w:val="24"/>
        </w:rPr>
        <w:t xml:space="preserve"> тыс. рублей по сравнению с</w:t>
      </w:r>
      <w:r w:rsidR="00A43080">
        <w:rPr>
          <w:sz w:val="24"/>
          <w:szCs w:val="24"/>
        </w:rPr>
        <w:t xml:space="preserve"> 2022</w:t>
      </w:r>
      <w:r w:rsidR="00210676">
        <w:rPr>
          <w:sz w:val="24"/>
          <w:szCs w:val="24"/>
        </w:rPr>
        <w:t xml:space="preserve"> год</w:t>
      </w:r>
      <w:r w:rsidR="000967B0">
        <w:rPr>
          <w:sz w:val="24"/>
          <w:szCs w:val="24"/>
        </w:rPr>
        <w:t xml:space="preserve">ом </w:t>
      </w:r>
      <w:r w:rsidR="00210676">
        <w:rPr>
          <w:sz w:val="24"/>
          <w:szCs w:val="24"/>
        </w:rPr>
        <w:t xml:space="preserve"> </w:t>
      </w:r>
      <w:r w:rsidR="000967B0">
        <w:rPr>
          <w:sz w:val="24"/>
          <w:szCs w:val="24"/>
        </w:rPr>
        <w:t>(</w:t>
      </w:r>
      <w:r w:rsidR="00A43080">
        <w:rPr>
          <w:sz w:val="24"/>
          <w:szCs w:val="24"/>
        </w:rPr>
        <w:t>548,3</w:t>
      </w:r>
      <w:r>
        <w:rPr>
          <w:sz w:val="24"/>
          <w:szCs w:val="24"/>
        </w:rPr>
        <w:t xml:space="preserve"> тыс.</w:t>
      </w:r>
      <w:r w:rsidR="000967B0">
        <w:rPr>
          <w:sz w:val="24"/>
          <w:szCs w:val="24"/>
        </w:rPr>
        <w:t xml:space="preserve">) рост </w:t>
      </w:r>
      <w:r w:rsidR="00A43080">
        <w:rPr>
          <w:sz w:val="24"/>
          <w:szCs w:val="24"/>
        </w:rPr>
        <w:t xml:space="preserve">106,7 тыс. рублей, и на плановые периоды 2024-2025 </w:t>
      </w:r>
      <w:proofErr w:type="spellStart"/>
      <w:r w:rsidR="00A43080">
        <w:rPr>
          <w:sz w:val="24"/>
          <w:szCs w:val="24"/>
        </w:rPr>
        <w:t>г.г</w:t>
      </w:r>
      <w:proofErr w:type="spellEnd"/>
      <w:r w:rsidR="00A43080">
        <w:rPr>
          <w:sz w:val="24"/>
          <w:szCs w:val="24"/>
        </w:rPr>
        <w:t>.</w:t>
      </w:r>
      <w:r w:rsidR="000967B0">
        <w:rPr>
          <w:sz w:val="24"/>
          <w:szCs w:val="24"/>
        </w:rPr>
        <w:t xml:space="preserve"> – </w:t>
      </w:r>
      <w:r w:rsidR="001A4FBA">
        <w:rPr>
          <w:sz w:val="24"/>
          <w:szCs w:val="24"/>
        </w:rPr>
        <w:t>544-355</w:t>
      </w:r>
      <w:r w:rsidR="00F80F13" w:rsidRPr="00F80F13">
        <w:rPr>
          <w:sz w:val="24"/>
          <w:szCs w:val="24"/>
        </w:rPr>
        <w:t xml:space="preserve"> тыс. рублей.</w:t>
      </w:r>
      <w:r w:rsidR="00F80F13" w:rsidRPr="00F80F13">
        <w:t xml:space="preserve"> </w:t>
      </w:r>
      <w:proofErr w:type="gramEnd"/>
    </w:p>
    <w:p w:rsidR="004E6F89" w:rsidRPr="001641C4" w:rsidRDefault="004E6F89" w:rsidP="0057754B">
      <w:pPr>
        <w:jc w:val="both"/>
        <w:rPr>
          <w:sz w:val="24"/>
          <w:szCs w:val="24"/>
        </w:rPr>
      </w:pPr>
    </w:p>
    <w:p w:rsidR="0057754B" w:rsidRDefault="004E6F89" w:rsidP="004E6F89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1100 « Массовый спорт»</w:t>
      </w:r>
    </w:p>
    <w:p w:rsidR="00A43080" w:rsidRDefault="00A43080" w:rsidP="00F80F13">
      <w:pPr>
        <w:ind w:firstLine="708"/>
        <w:jc w:val="both"/>
        <w:rPr>
          <w:sz w:val="24"/>
          <w:szCs w:val="24"/>
        </w:rPr>
      </w:pPr>
    </w:p>
    <w:p w:rsidR="004E6F89" w:rsidRDefault="004E6F89" w:rsidP="00F80F13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="00F80F13" w:rsidRPr="00F80F13">
        <w:rPr>
          <w:sz w:val="24"/>
          <w:szCs w:val="24"/>
        </w:rPr>
        <w:t xml:space="preserve">"Развитие массовой и физической культуры и спорта в </w:t>
      </w:r>
      <w:proofErr w:type="spellStart"/>
      <w:r w:rsidR="00F80F13" w:rsidRPr="00F80F13">
        <w:rPr>
          <w:sz w:val="24"/>
          <w:szCs w:val="24"/>
        </w:rPr>
        <w:t>Тере-Хольского</w:t>
      </w:r>
      <w:proofErr w:type="spellEnd"/>
      <w:r w:rsidR="00F80F13" w:rsidRPr="00F80F13">
        <w:rPr>
          <w:sz w:val="24"/>
          <w:szCs w:val="24"/>
        </w:rPr>
        <w:t xml:space="preserve"> </w:t>
      </w:r>
      <w:proofErr w:type="spellStart"/>
      <w:r w:rsidR="00F80F13" w:rsidRPr="00F80F13">
        <w:rPr>
          <w:sz w:val="24"/>
          <w:szCs w:val="24"/>
        </w:rPr>
        <w:t>кожууне</w:t>
      </w:r>
      <w:proofErr w:type="spellEnd"/>
      <w:r w:rsidR="00F80F13" w:rsidRPr="00F80F13">
        <w:rPr>
          <w:sz w:val="24"/>
          <w:szCs w:val="24"/>
        </w:rPr>
        <w:t>"</w:t>
      </w:r>
      <w:r w:rsidR="00F80F13">
        <w:rPr>
          <w:sz w:val="24"/>
          <w:szCs w:val="24"/>
        </w:rPr>
        <w:t xml:space="preserve"> </w:t>
      </w:r>
      <w:r w:rsidR="008B21BC">
        <w:rPr>
          <w:sz w:val="24"/>
          <w:szCs w:val="24"/>
        </w:rPr>
        <w:t>на 20</w:t>
      </w:r>
      <w:r w:rsidR="00874DA5">
        <w:rPr>
          <w:sz w:val="24"/>
          <w:szCs w:val="24"/>
        </w:rPr>
        <w:t>2</w:t>
      </w:r>
      <w:r w:rsidR="00A43080">
        <w:rPr>
          <w:sz w:val="24"/>
          <w:szCs w:val="24"/>
        </w:rPr>
        <w:t>3</w:t>
      </w:r>
      <w:r w:rsidR="00F80F13">
        <w:rPr>
          <w:sz w:val="24"/>
          <w:szCs w:val="24"/>
        </w:rPr>
        <w:t xml:space="preserve"> год </w:t>
      </w:r>
      <w:r w:rsidR="001A4FBA">
        <w:rPr>
          <w:sz w:val="24"/>
          <w:szCs w:val="24"/>
        </w:rPr>
        <w:t>179,9</w:t>
      </w:r>
      <w:r w:rsidR="00846098">
        <w:rPr>
          <w:sz w:val="24"/>
          <w:szCs w:val="24"/>
        </w:rPr>
        <w:t xml:space="preserve"> тыс.</w:t>
      </w:r>
      <w:r w:rsidR="008B21BC">
        <w:rPr>
          <w:sz w:val="24"/>
          <w:szCs w:val="24"/>
        </w:rPr>
        <w:t xml:space="preserve"> </w:t>
      </w:r>
      <w:r w:rsidR="00846098">
        <w:rPr>
          <w:sz w:val="24"/>
          <w:szCs w:val="24"/>
        </w:rPr>
        <w:t>рублей</w:t>
      </w:r>
      <w:r w:rsidR="00A43080">
        <w:rPr>
          <w:sz w:val="24"/>
          <w:szCs w:val="24"/>
        </w:rPr>
        <w:t>, на плановые периоды 2024 г. 252,2</w:t>
      </w:r>
      <w:r w:rsidR="008B21BC">
        <w:rPr>
          <w:sz w:val="24"/>
          <w:szCs w:val="24"/>
        </w:rPr>
        <w:t xml:space="preserve"> тыс. рублей, 202</w:t>
      </w:r>
      <w:r w:rsidR="00A43080">
        <w:rPr>
          <w:sz w:val="24"/>
          <w:szCs w:val="24"/>
        </w:rPr>
        <w:t>5</w:t>
      </w:r>
      <w:r w:rsidR="00253094">
        <w:rPr>
          <w:sz w:val="24"/>
          <w:szCs w:val="24"/>
        </w:rPr>
        <w:t xml:space="preserve"> год</w:t>
      </w:r>
      <w:r w:rsidR="00A43080">
        <w:rPr>
          <w:sz w:val="24"/>
          <w:szCs w:val="24"/>
        </w:rPr>
        <w:t>ы 1016,1</w:t>
      </w:r>
      <w:r w:rsidR="00253094">
        <w:rPr>
          <w:sz w:val="24"/>
          <w:szCs w:val="24"/>
        </w:rPr>
        <w:t xml:space="preserve"> тыс.</w:t>
      </w:r>
      <w:r w:rsidR="006568EC">
        <w:rPr>
          <w:sz w:val="24"/>
          <w:szCs w:val="24"/>
        </w:rPr>
        <w:t xml:space="preserve"> </w:t>
      </w:r>
      <w:r w:rsidR="00253094">
        <w:rPr>
          <w:sz w:val="24"/>
          <w:szCs w:val="24"/>
        </w:rPr>
        <w:t>рублей</w:t>
      </w:r>
      <w:r w:rsidR="00F80F13">
        <w:rPr>
          <w:sz w:val="24"/>
          <w:szCs w:val="24"/>
        </w:rPr>
        <w:t>.</w:t>
      </w:r>
    </w:p>
    <w:p w:rsidR="00846098" w:rsidRDefault="00846098" w:rsidP="00F80F13">
      <w:pPr>
        <w:ind w:firstLine="708"/>
        <w:jc w:val="both"/>
        <w:rPr>
          <w:sz w:val="24"/>
          <w:szCs w:val="24"/>
        </w:rPr>
      </w:pP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</w:t>
      </w:r>
      <w:r>
        <w:rPr>
          <w:b/>
          <w:sz w:val="24"/>
          <w:szCs w:val="24"/>
        </w:rPr>
        <w:t>2</w:t>
      </w:r>
      <w:r w:rsidRPr="004E6F89">
        <w:rPr>
          <w:b/>
          <w:sz w:val="24"/>
          <w:szCs w:val="24"/>
        </w:rPr>
        <w:t>00 «</w:t>
      </w:r>
      <w:r>
        <w:rPr>
          <w:b/>
          <w:sz w:val="24"/>
          <w:szCs w:val="24"/>
        </w:rPr>
        <w:t>Средства массовой информации»</w:t>
      </w: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</w:p>
    <w:p w:rsidR="00846098" w:rsidRDefault="00846098" w:rsidP="00846098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Pr="00F80F13">
        <w:rPr>
          <w:sz w:val="24"/>
          <w:szCs w:val="24"/>
        </w:rPr>
        <w:t>"</w:t>
      </w:r>
      <w:r>
        <w:rPr>
          <w:sz w:val="24"/>
          <w:szCs w:val="24"/>
        </w:rPr>
        <w:t>Типографические работ</w:t>
      </w:r>
      <w:r w:rsidR="00874DA5">
        <w:rPr>
          <w:sz w:val="24"/>
          <w:szCs w:val="24"/>
        </w:rPr>
        <w:t>ы и услуги» предусмотрены в 202</w:t>
      </w:r>
      <w:r w:rsidR="00A43080">
        <w:rPr>
          <w:sz w:val="24"/>
          <w:szCs w:val="24"/>
        </w:rPr>
        <w:t>3</w:t>
      </w:r>
      <w:r>
        <w:rPr>
          <w:sz w:val="24"/>
          <w:szCs w:val="24"/>
        </w:rPr>
        <w:t xml:space="preserve"> год </w:t>
      </w:r>
      <w:r w:rsidR="00A43080">
        <w:rPr>
          <w:sz w:val="24"/>
          <w:szCs w:val="24"/>
        </w:rPr>
        <w:t>2</w:t>
      </w:r>
      <w:r w:rsidR="00874DA5">
        <w:rPr>
          <w:sz w:val="24"/>
          <w:szCs w:val="24"/>
        </w:rPr>
        <w:t>0</w:t>
      </w:r>
      <w:r>
        <w:rPr>
          <w:sz w:val="24"/>
          <w:szCs w:val="24"/>
        </w:rPr>
        <w:t xml:space="preserve"> тыс.</w:t>
      </w:r>
      <w:r w:rsidR="008B21BC">
        <w:rPr>
          <w:sz w:val="24"/>
          <w:szCs w:val="24"/>
        </w:rPr>
        <w:t xml:space="preserve"> </w:t>
      </w:r>
      <w:r w:rsidR="00874DA5">
        <w:rPr>
          <w:sz w:val="24"/>
          <w:szCs w:val="24"/>
        </w:rPr>
        <w:t>рублей, на плановые периоды 202</w:t>
      </w:r>
      <w:r w:rsidR="00A43080">
        <w:rPr>
          <w:sz w:val="24"/>
          <w:szCs w:val="24"/>
        </w:rPr>
        <w:t>4</w:t>
      </w:r>
      <w:r w:rsidR="008B21BC">
        <w:rPr>
          <w:sz w:val="24"/>
          <w:szCs w:val="24"/>
        </w:rPr>
        <w:t>-202</w:t>
      </w:r>
      <w:r w:rsidR="00A43080">
        <w:rPr>
          <w:sz w:val="24"/>
          <w:szCs w:val="24"/>
        </w:rPr>
        <w:t>5</w:t>
      </w:r>
      <w:r w:rsidR="008B21BC">
        <w:rPr>
          <w:sz w:val="24"/>
          <w:szCs w:val="24"/>
        </w:rPr>
        <w:t xml:space="preserve"> годы</w:t>
      </w:r>
      <w:r w:rsidR="00874DA5">
        <w:rPr>
          <w:sz w:val="24"/>
          <w:szCs w:val="24"/>
        </w:rPr>
        <w:t xml:space="preserve"> по</w:t>
      </w:r>
      <w:r w:rsidR="008B21BC">
        <w:rPr>
          <w:sz w:val="24"/>
          <w:szCs w:val="24"/>
        </w:rPr>
        <w:t xml:space="preserve"> </w:t>
      </w:r>
      <w:r w:rsidR="00874DA5">
        <w:rPr>
          <w:sz w:val="24"/>
          <w:szCs w:val="24"/>
        </w:rPr>
        <w:t>5</w:t>
      </w:r>
      <w:r>
        <w:rPr>
          <w:sz w:val="24"/>
          <w:szCs w:val="24"/>
        </w:rPr>
        <w:t>0</w:t>
      </w:r>
      <w:r w:rsidR="008B21BC">
        <w:rPr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F80F13" w:rsidRDefault="00F80F13" w:rsidP="0057754B">
      <w:pPr>
        <w:spacing w:line="360" w:lineRule="auto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spacing w:line="360" w:lineRule="auto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Раздел 1400 « МЕЖБЮДЖЕТНЫЕ ОТНОШЕНИЯ»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Общий объем межбюджетных трансфертов бюджетам поселений  характеризуется следующими данными:</w:t>
      </w:r>
      <w:r w:rsidR="001E5020" w:rsidRPr="001E5020">
        <w:t xml:space="preserve"> </w:t>
      </w:r>
    </w:p>
    <w:p w:rsidR="000924F3" w:rsidRDefault="000924F3" w:rsidP="0057754B">
      <w:pPr>
        <w:ind w:firstLine="720"/>
        <w:jc w:val="both"/>
        <w:rPr>
          <w:b/>
          <w:sz w:val="24"/>
          <w:szCs w:val="24"/>
        </w:rPr>
      </w:pPr>
    </w:p>
    <w:p w:rsidR="00174413" w:rsidRPr="00174413" w:rsidRDefault="00174413" w:rsidP="0057754B">
      <w:pPr>
        <w:ind w:firstLine="720"/>
        <w:jc w:val="both"/>
        <w:rPr>
          <w:b/>
          <w:sz w:val="24"/>
          <w:szCs w:val="24"/>
        </w:rPr>
      </w:pPr>
      <w:proofErr w:type="spellStart"/>
      <w:r w:rsidRPr="00174413">
        <w:rPr>
          <w:b/>
          <w:sz w:val="24"/>
          <w:szCs w:val="24"/>
        </w:rPr>
        <w:t>Сумон</w:t>
      </w:r>
      <w:proofErr w:type="spellEnd"/>
      <w:r w:rsidRPr="00174413">
        <w:rPr>
          <w:b/>
          <w:sz w:val="24"/>
          <w:szCs w:val="24"/>
        </w:rPr>
        <w:t xml:space="preserve"> </w:t>
      </w:r>
      <w:proofErr w:type="spellStart"/>
      <w:r w:rsidRPr="00174413">
        <w:rPr>
          <w:b/>
          <w:sz w:val="24"/>
          <w:szCs w:val="24"/>
        </w:rPr>
        <w:t>Шынаанский</w:t>
      </w:r>
      <w:proofErr w:type="spellEnd"/>
    </w:p>
    <w:p w:rsidR="0057754B" w:rsidRPr="00782A54" w:rsidRDefault="00C9221A" w:rsidP="00782A54">
      <w:pPr>
        <w:ind w:left="6372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 w:rsidR="0057754B" w:rsidRPr="00782A54">
        <w:rPr>
          <w:i/>
          <w:sz w:val="24"/>
          <w:szCs w:val="24"/>
        </w:rPr>
        <w:t>тыс</w:t>
      </w:r>
      <w:proofErr w:type="gramStart"/>
      <w:r w:rsidR="0057754B" w:rsidRPr="00782A54">
        <w:rPr>
          <w:i/>
          <w:sz w:val="24"/>
          <w:szCs w:val="24"/>
        </w:rPr>
        <w:t>.р</w:t>
      </w:r>
      <w:proofErr w:type="gramEnd"/>
      <w:r w:rsidR="0057754B" w:rsidRPr="00782A54">
        <w:rPr>
          <w:i/>
          <w:sz w:val="24"/>
          <w:szCs w:val="24"/>
        </w:rPr>
        <w:t>уб</w:t>
      </w:r>
      <w:proofErr w:type="spellEnd"/>
      <w:r w:rsidR="0057754B" w:rsidRPr="00782A54">
        <w:rPr>
          <w:i/>
          <w:sz w:val="24"/>
          <w:szCs w:val="24"/>
        </w:rPr>
        <w:t>.</w:t>
      </w: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2518"/>
        <w:gridCol w:w="1355"/>
        <w:gridCol w:w="385"/>
        <w:gridCol w:w="638"/>
        <w:gridCol w:w="1355"/>
        <w:gridCol w:w="538"/>
        <w:gridCol w:w="487"/>
        <w:gridCol w:w="1355"/>
        <w:gridCol w:w="709"/>
      </w:tblGrid>
      <w:tr w:rsidR="00846098" w:rsidRPr="00BC13F0" w:rsidTr="00981CAB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Наименование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73183">
              <w:rPr>
                <w:sz w:val="20"/>
              </w:rPr>
              <w:t>3</w:t>
            </w:r>
            <w:r w:rsidRPr="00BC13F0">
              <w:rPr>
                <w:sz w:val="20"/>
              </w:rPr>
              <w:t xml:space="preserve"> год</w:t>
            </w:r>
          </w:p>
          <w:p w:rsidR="00846098" w:rsidRPr="00BC13F0" w:rsidRDefault="00981CAB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173183">
              <w:rPr>
                <w:sz w:val="20"/>
              </w:rPr>
              <w:t>4</w:t>
            </w:r>
            <w:r w:rsidR="00846098" w:rsidRPr="00BC13F0">
              <w:rPr>
                <w:sz w:val="20"/>
              </w:rPr>
              <w:t xml:space="preserve"> год</w:t>
            </w:r>
            <w:r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rPr>
                <w:sz w:val="20"/>
              </w:rPr>
            </w:pPr>
            <w:r w:rsidRPr="00BC13F0">
              <w:rPr>
                <w:sz w:val="20"/>
              </w:rPr>
              <w:t>20</w:t>
            </w:r>
            <w:r w:rsidR="00981CAB">
              <w:rPr>
                <w:sz w:val="20"/>
              </w:rPr>
              <w:t>2</w:t>
            </w:r>
            <w:r w:rsidR="00173183">
              <w:rPr>
                <w:sz w:val="20"/>
              </w:rPr>
              <w:t>5</w:t>
            </w:r>
            <w:r w:rsidRPr="00BC13F0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846098" w:rsidRPr="00BC13F0" w:rsidTr="00981CAB">
        <w:trPr>
          <w:trHeight w:val="2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981CAB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81CAB">
              <w:rPr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244AD5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b/>
                <w:sz w:val="20"/>
              </w:rPr>
            </w:pPr>
            <w:r w:rsidRPr="00BC13F0">
              <w:rPr>
                <w:b/>
                <w:sz w:val="20"/>
              </w:rPr>
              <w:lastRenderedPageBreak/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173183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18013,0</w:t>
            </w: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173183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17624,2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173183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17633,2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25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i/>
                <w:sz w:val="20"/>
              </w:rPr>
              <w:t>В том числе: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D03074" w:rsidRPr="00BC13F0" w:rsidTr="00846098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rPr>
                <w:i/>
                <w:sz w:val="20"/>
              </w:rPr>
            </w:pPr>
            <w:r w:rsidRPr="00BC13F0">
              <w:rPr>
                <w:sz w:val="20"/>
              </w:rPr>
              <w:t>Дотации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E5020" w:rsidRDefault="00173183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15875,3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1E5020" w:rsidRDefault="00D03074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E5020" w:rsidRDefault="00D03074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E5020" w:rsidRDefault="001A4FBA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15776,1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1E5020" w:rsidRDefault="00D03074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73183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173183" w:rsidRDefault="001A4FB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15776,1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D03074" w:rsidRPr="00BC13F0" w:rsidTr="00D0307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Субвенции (</w:t>
            </w:r>
            <w:proofErr w:type="spellStart"/>
            <w:r w:rsidRPr="00BC13F0">
              <w:rPr>
                <w:sz w:val="20"/>
              </w:rPr>
              <w:t>воинск</w:t>
            </w:r>
            <w:proofErr w:type="spellEnd"/>
            <w:r w:rsidRPr="00BC13F0">
              <w:rPr>
                <w:sz w:val="20"/>
              </w:rPr>
              <w:t>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73183" w:rsidP="0035056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247,8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73183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73183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D03074" w:rsidRPr="00BC13F0" w:rsidTr="00846098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  <w:r w:rsidRPr="00BC13F0">
              <w:rPr>
                <w:sz w:val="20"/>
              </w:rPr>
              <w:t xml:space="preserve"> (дрова)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73183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1889,9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A4FBA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1589,1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074" w:rsidRPr="00BC13F0" w:rsidRDefault="001A4FBA" w:rsidP="00874DA5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1589,1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074" w:rsidRPr="00BC13F0" w:rsidRDefault="00D03074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3183" w:rsidRDefault="00173183" w:rsidP="003F1AA9">
      <w:pPr>
        <w:ind w:firstLine="720"/>
        <w:jc w:val="both"/>
        <w:rPr>
          <w:b/>
          <w:sz w:val="24"/>
          <w:szCs w:val="24"/>
        </w:rPr>
      </w:pPr>
    </w:p>
    <w:p w:rsidR="00174413" w:rsidRPr="003F1AA9" w:rsidRDefault="003F1AA9" w:rsidP="003F1AA9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</w:t>
      </w:r>
      <w:proofErr w:type="spellEnd"/>
      <w:r>
        <w:rPr>
          <w:b/>
          <w:sz w:val="24"/>
          <w:szCs w:val="24"/>
        </w:rPr>
        <w:t xml:space="preserve"> Эми</w:t>
      </w:r>
    </w:p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1355"/>
        <w:gridCol w:w="385"/>
        <w:gridCol w:w="638"/>
        <w:gridCol w:w="1355"/>
        <w:gridCol w:w="538"/>
        <w:gridCol w:w="487"/>
        <w:gridCol w:w="1110"/>
        <w:gridCol w:w="245"/>
      </w:tblGrid>
      <w:tr w:rsidR="003F1AA9" w:rsidRPr="00832B78" w:rsidTr="002D0056">
        <w:trPr>
          <w:gridAfter w:val="1"/>
          <w:wAfter w:w="245" w:type="dxa"/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Наименование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3F1AA9" w:rsidP="00073371">
            <w:pPr>
              <w:snapToGrid w:val="0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C74826">
              <w:rPr>
                <w:sz w:val="20"/>
              </w:rPr>
              <w:t>2</w:t>
            </w:r>
            <w:r w:rsidR="00A43080">
              <w:rPr>
                <w:sz w:val="20"/>
              </w:rPr>
              <w:t>3</w:t>
            </w:r>
            <w:r w:rsidRPr="00832B78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</w:t>
            </w:r>
          </w:p>
          <w:p w:rsidR="003F1AA9" w:rsidRPr="00832B78" w:rsidRDefault="00981CAB" w:rsidP="0007337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981CAB" w:rsidP="00981CA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43080">
              <w:rPr>
                <w:sz w:val="20"/>
              </w:rPr>
              <w:t>4</w:t>
            </w:r>
            <w:r w:rsidR="003F1AA9" w:rsidRPr="00832B78">
              <w:rPr>
                <w:sz w:val="20"/>
              </w:rPr>
              <w:t xml:space="preserve"> год</w:t>
            </w:r>
          </w:p>
          <w:p w:rsidR="003F1AA9" w:rsidRPr="00832B78" w:rsidRDefault="00981CAB" w:rsidP="00981CA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A43080">
            <w:pPr>
              <w:snapToGrid w:val="0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345AB9">
              <w:rPr>
                <w:sz w:val="20"/>
              </w:rPr>
              <w:t>2</w:t>
            </w:r>
            <w:r w:rsidR="00A43080">
              <w:rPr>
                <w:sz w:val="20"/>
              </w:rPr>
              <w:t>5</w:t>
            </w:r>
            <w:r w:rsidRPr="00832B78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проект</w:t>
            </w:r>
          </w:p>
        </w:tc>
      </w:tr>
      <w:tr w:rsidR="003F1AA9" w:rsidRPr="00832B78" w:rsidTr="002D0056">
        <w:trPr>
          <w:gridAfter w:val="1"/>
          <w:wAfter w:w="245" w:type="dxa"/>
          <w:trHeight w:val="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4</w:t>
            </w:r>
          </w:p>
        </w:tc>
      </w:tr>
      <w:tr w:rsidR="004C7097" w:rsidRPr="00832B78" w:rsidTr="002D0056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173183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1014,6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173183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1014,6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173183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1014,6</w:t>
            </w:r>
          </w:p>
        </w:tc>
      </w:tr>
      <w:tr w:rsidR="004C7097" w:rsidRPr="00832B78" w:rsidTr="002D0056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i/>
                <w:sz w:val="20"/>
              </w:rPr>
            </w:pPr>
            <w:r w:rsidRPr="00832B78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2D0056" w:rsidRPr="00832B78" w:rsidTr="002D0056">
        <w:trPr>
          <w:gridAfter w:val="1"/>
          <w:wAfter w:w="245" w:type="dxa"/>
          <w:trHeight w:val="2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173183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1013,6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173183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1013,6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1E5020" w:rsidRDefault="002D0056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1E5020" w:rsidRDefault="00173183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>
              <w:rPr>
                <w:sz w:val="20"/>
              </w:rPr>
              <w:t>1013,6</w:t>
            </w:r>
          </w:p>
        </w:tc>
      </w:tr>
      <w:tr w:rsidR="002D0056" w:rsidRPr="00832B78" w:rsidTr="002D0056">
        <w:trPr>
          <w:gridAfter w:val="1"/>
          <w:wAfter w:w="245" w:type="dxa"/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Субвенции</w:t>
            </w:r>
            <w:r>
              <w:rPr>
                <w:sz w:val="20"/>
              </w:rPr>
              <w:t xml:space="preserve"> </w:t>
            </w:r>
            <w:r w:rsidRPr="00C9221A">
              <w:rPr>
                <w:sz w:val="20"/>
              </w:rPr>
              <w:t>(</w:t>
            </w:r>
            <w:proofErr w:type="spellStart"/>
            <w:r w:rsidRPr="00C9221A">
              <w:rPr>
                <w:sz w:val="20"/>
              </w:rPr>
              <w:t>алк</w:t>
            </w:r>
            <w:proofErr w:type="spellEnd"/>
            <w:r w:rsidRPr="00C9221A">
              <w:rPr>
                <w:sz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056" w:rsidRPr="00832B78" w:rsidRDefault="002D0056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p w:rsidR="00756194" w:rsidRDefault="0057754B" w:rsidP="0057754B">
      <w:pPr>
        <w:ind w:firstLine="720"/>
        <w:jc w:val="both"/>
        <w:rPr>
          <w:i/>
          <w:sz w:val="24"/>
          <w:szCs w:val="24"/>
        </w:rPr>
      </w:pPr>
      <w:r w:rsidRPr="001641C4">
        <w:rPr>
          <w:sz w:val="24"/>
          <w:szCs w:val="24"/>
        </w:rPr>
        <w:t xml:space="preserve">Основным видом оказания финансовой помощи поселениям является </w:t>
      </w:r>
      <w:r w:rsidRPr="001641C4">
        <w:rPr>
          <w:i/>
          <w:sz w:val="24"/>
          <w:szCs w:val="24"/>
        </w:rPr>
        <w:t>дотация на выравнивание бюджетной обеспеченности.</w:t>
      </w:r>
      <w:r w:rsidR="00981CAB" w:rsidRPr="00981CAB">
        <w:t xml:space="preserve"> 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i/>
          <w:sz w:val="24"/>
          <w:szCs w:val="24"/>
        </w:rPr>
        <w:t xml:space="preserve">Субвенции бюджетам поселений </w:t>
      </w:r>
      <w:r w:rsidRPr="001641C4">
        <w:rPr>
          <w:sz w:val="24"/>
          <w:szCs w:val="24"/>
        </w:rPr>
        <w:t xml:space="preserve">предоставляются </w:t>
      </w:r>
      <w:r w:rsidRPr="001641C4">
        <w:rPr>
          <w:color w:val="000000"/>
          <w:sz w:val="24"/>
          <w:szCs w:val="24"/>
        </w:rPr>
        <w:t>на осуществление первичного воинского учета на территориях, где отсутствуют военные комиссариаты.</w:t>
      </w:r>
      <w:r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 xml:space="preserve">  ИСТОЧНИКИ ФИНАНСИР</w:t>
      </w:r>
      <w:r w:rsidR="00BC76C1">
        <w:rPr>
          <w:b/>
          <w:szCs w:val="24"/>
        </w:rPr>
        <w:t>ОВАНИЯ ДЕФИЦИТА МЕСТНОГО</w:t>
      </w:r>
      <w:r w:rsidRPr="001641C4">
        <w:rPr>
          <w:b/>
          <w:szCs w:val="24"/>
        </w:rPr>
        <w:t xml:space="preserve"> БЮДЖЕТА </w:t>
      </w:r>
    </w:p>
    <w:p w:rsidR="0057754B" w:rsidRPr="001641C4" w:rsidRDefault="0057754B" w:rsidP="0057754B">
      <w:pPr>
        <w:rPr>
          <w:sz w:val="24"/>
          <w:szCs w:val="24"/>
        </w:rPr>
      </w:pPr>
    </w:p>
    <w:p w:rsidR="00CB099F" w:rsidRDefault="0071293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71293F">
        <w:rPr>
          <w:rFonts w:ascii="Times New Roman" w:hAnsi="Times New Roman"/>
          <w:b w:val="0"/>
          <w:sz w:val="24"/>
          <w:szCs w:val="24"/>
        </w:rPr>
        <w:t>Плановый д</w:t>
      </w:r>
      <w:r>
        <w:rPr>
          <w:rFonts w:ascii="Times New Roman" w:hAnsi="Times New Roman"/>
          <w:b w:val="0"/>
          <w:sz w:val="24"/>
          <w:szCs w:val="24"/>
        </w:rPr>
        <w:t>ефицит кожуунного бюджета в 2023</w:t>
      </w:r>
      <w:r w:rsidRPr="0071293F">
        <w:rPr>
          <w:rFonts w:ascii="Times New Roman" w:hAnsi="Times New Roman"/>
          <w:b w:val="0"/>
          <w:sz w:val="24"/>
          <w:szCs w:val="24"/>
        </w:rPr>
        <w:t xml:space="preserve"> году составит </w:t>
      </w:r>
      <w:r>
        <w:rPr>
          <w:rFonts w:ascii="Times New Roman" w:hAnsi="Times New Roman"/>
          <w:b w:val="0"/>
          <w:sz w:val="24"/>
          <w:szCs w:val="24"/>
        </w:rPr>
        <w:t>1702,5</w:t>
      </w:r>
      <w:r w:rsidRPr="0071293F">
        <w:rPr>
          <w:rFonts w:ascii="Times New Roman" w:hAnsi="Times New Roman"/>
          <w:b w:val="0"/>
          <w:sz w:val="24"/>
          <w:szCs w:val="24"/>
        </w:rPr>
        <w:t xml:space="preserve"> тыс. рублей, что не превышает установленный Бюджетным кодексом норматив 5% от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/>
          <w:b w:val="0"/>
          <w:sz w:val="24"/>
          <w:szCs w:val="24"/>
        </w:rPr>
        <w:t xml:space="preserve">, </w:t>
      </w:r>
      <w:r w:rsidRPr="0071293F">
        <w:rPr>
          <w:rFonts w:ascii="Times New Roman" w:hAnsi="Times New Roman"/>
          <w:b w:val="0"/>
          <w:sz w:val="24"/>
          <w:szCs w:val="24"/>
        </w:rPr>
        <w:t>и на плановый период на 2024 и 2025 годов 0 рублей</w:t>
      </w:r>
      <w:proofErr w:type="gramEnd"/>
    </w:p>
    <w:p w:rsidR="00173183" w:rsidRDefault="00173183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71293F" w:rsidRDefault="0071293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71293F" w:rsidRDefault="0071293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B099F" w:rsidRDefault="00345AB9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Н</w:t>
      </w:r>
      <w:r w:rsidR="00CB099F">
        <w:rPr>
          <w:rFonts w:ascii="Times New Roman" w:hAnsi="Times New Roman"/>
          <w:b w:val="0"/>
          <w:sz w:val="24"/>
          <w:szCs w:val="24"/>
        </w:rPr>
        <w:t xml:space="preserve">ачальника финансового управления </w:t>
      </w:r>
    </w:p>
    <w:p w:rsidR="0057754B" w:rsidRPr="00CB099F" w:rsidRDefault="00CB099F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Тере-Хольского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  <w:proofErr w:type="spellStart"/>
      <w:r w:rsidR="007A22F6">
        <w:rPr>
          <w:rFonts w:ascii="Times New Roman" w:hAnsi="Times New Roman"/>
          <w:b w:val="0"/>
          <w:sz w:val="24"/>
          <w:szCs w:val="24"/>
        </w:rPr>
        <w:t>Балган</w:t>
      </w:r>
      <w:proofErr w:type="spellEnd"/>
      <w:r w:rsidR="007A22F6">
        <w:rPr>
          <w:rFonts w:ascii="Times New Roman" w:hAnsi="Times New Roman"/>
          <w:b w:val="0"/>
          <w:sz w:val="24"/>
          <w:szCs w:val="24"/>
        </w:rPr>
        <w:t xml:space="preserve"> И.И.</w:t>
      </w:r>
      <w:r w:rsidR="0057754B"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ind w:firstLine="720"/>
        <w:jc w:val="both"/>
        <w:outlineLvl w:val="1"/>
        <w:rPr>
          <w:b/>
          <w:sz w:val="24"/>
          <w:szCs w:val="24"/>
        </w:rPr>
      </w:pPr>
    </w:p>
    <w:p w:rsidR="00A47143" w:rsidRPr="001641C4" w:rsidRDefault="00A47143" w:rsidP="004F010C">
      <w:pPr>
        <w:ind w:firstLine="720"/>
        <w:jc w:val="both"/>
        <w:outlineLvl w:val="1"/>
        <w:rPr>
          <w:b/>
          <w:sz w:val="24"/>
          <w:szCs w:val="24"/>
        </w:rPr>
      </w:pPr>
    </w:p>
    <w:sectPr w:rsidR="00A47143" w:rsidRPr="001641C4" w:rsidSect="005775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13" w:rsidRDefault="00D43F13">
      <w:r>
        <w:separator/>
      </w:r>
    </w:p>
  </w:endnote>
  <w:endnote w:type="continuationSeparator" w:id="0">
    <w:p w:rsidR="00D43F13" w:rsidRDefault="00D4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57" w:rsidRDefault="00097657" w:rsidP="00321EDB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7657" w:rsidRDefault="00097657" w:rsidP="00E6089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57" w:rsidRDefault="00097657" w:rsidP="00E6089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13" w:rsidRDefault="00D43F13">
      <w:r>
        <w:separator/>
      </w:r>
    </w:p>
  </w:footnote>
  <w:footnote w:type="continuationSeparator" w:id="0">
    <w:p w:rsidR="00D43F13" w:rsidRDefault="00D43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57" w:rsidRDefault="00097657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272</w:t>
    </w:r>
    <w:r>
      <w:rPr>
        <w:rStyle w:val="a7"/>
      </w:rPr>
      <w:fldChar w:fldCharType="end"/>
    </w:r>
  </w:p>
  <w:p w:rsidR="00097657" w:rsidRDefault="000976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657" w:rsidRDefault="00097657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0512">
      <w:rPr>
        <w:rStyle w:val="a7"/>
        <w:noProof/>
      </w:rPr>
      <w:t>14</w:t>
    </w:r>
    <w:r>
      <w:rPr>
        <w:rStyle w:val="a7"/>
      </w:rPr>
      <w:fldChar w:fldCharType="end"/>
    </w:r>
  </w:p>
  <w:p w:rsidR="00097657" w:rsidRDefault="00097657">
    <w:pPr>
      <w:pStyle w:val="a6"/>
    </w:pPr>
  </w:p>
  <w:p w:rsidR="00097657" w:rsidRDefault="000976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46BFAA"/>
    <w:lvl w:ilvl="0">
      <w:numFmt w:val="bullet"/>
      <w:lvlText w:val="*"/>
      <w:lvlJc w:val="left"/>
    </w:lvl>
  </w:abstractNum>
  <w:abstractNum w:abstractNumId="1">
    <w:nsid w:val="06DC6558"/>
    <w:multiLevelType w:val="singleLevel"/>
    <w:tmpl w:val="711EFD3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9631AB2"/>
    <w:multiLevelType w:val="hybridMultilevel"/>
    <w:tmpl w:val="7B2CD25E"/>
    <w:lvl w:ilvl="0" w:tplc="FFFFFFFF">
      <w:start w:val="1"/>
      <w:numFmt w:val="decimal"/>
      <w:lvlText w:val="%1)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1AAC682A"/>
    <w:multiLevelType w:val="hybridMultilevel"/>
    <w:tmpl w:val="4950CFDC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414DEF"/>
    <w:multiLevelType w:val="hybridMultilevel"/>
    <w:tmpl w:val="484CE69C"/>
    <w:lvl w:ilvl="0" w:tplc="FFFFFFFF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6DA2E72"/>
    <w:multiLevelType w:val="hybridMultilevel"/>
    <w:tmpl w:val="D8D64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C130278"/>
    <w:multiLevelType w:val="singleLevel"/>
    <w:tmpl w:val="A2CE656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800080"/>
      </w:rPr>
    </w:lvl>
  </w:abstractNum>
  <w:abstractNum w:abstractNumId="8">
    <w:nsid w:val="32262184"/>
    <w:multiLevelType w:val="hybridMultilevel"/>
    <w:tmpl w:val="32A2C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56CDF"/>
    <w:multiLevelType w:val="singleLevel"/>
    <w:tmpl w:val="E2B6E9FA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3AEF1397"/>
    <w:multiLevelType w:val="hybridMultilevel"/>
    <w:tmpl w:val="F60CBD2A"/>
    <w:lvl w:ilvl="0" w:tplc="D0921F60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190E35"/>
    <w:multiLevelType w:val="hybridMultilevel"/>
    <w:tmpl w:val="4FCC9A8E"/>
    <w:lvl w:ilvl="0" w:tplc="CFEE6AC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5949"/>
    <w:multiLevelType w:val="hybridMultilevel"/>
    <w:tmpl w:val="6AD4E908"/>
    <w:lvl w:ilvl="0" w:tplc="FFFFFFFF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50028"/>
    <w:multiLevelType w:val="multilevel"/>
    <w:tmpl w:val="78FE2D7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3B7961"/>
    <w:multiLevelType w:val="multilevel"/>
    <w:tmpl w:val="3C54B318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D6B420B"/>
    <w:multiLevelType w:val="singleLevel"/>
    <w:tmpl w:val="B35C649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4F177BC1"/>
    <w:multiLevelType w:val="hybridMultilevel"/>
    <w:tmpl w:val="20583F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6251A3A"/>
    <w:multiLevelType w:val="singleLevel"/>
    <w:tmpl w:val="C9DA38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9335AD"/>
    <w:multiLevelType w:val="hybridMultilevel"/>
    <w:tmpl w:val="5E4015E6"/>
    <w:lvl w:ilvl="0" w:tplc="4BAC69C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152535"/>
    <w:multiLevelType w:val="hybridMultilevel"/>
    <w:tmpl w:val="35D6E3A8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634A4C7A"/>
    <w:multiLevelType w:val="hybridMultilevel"/>
    <w:tmpl w:val="78FE2D7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35C14B4"/>
    <w:multiLevelType w:val="hybridMultilevel"/>
    <w:tmpl w:val="4D563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785C43"/>
    <w:multiLevelType w:val="singleLevel"/>
    <w:tmpl w:val="764A78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66A91C27"/>
    <w:multiLevelType w:val="hybridMultilevel"/>
    <w:tmpl w:val="37787A40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4">
    <w:nsid w:val="798007C7"/>
    <w:multiLevelType w:val="hybridMultilevel"/>
    <w:tmpl w:val="552629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9A46DC5"/>
    <w:multiLevelType w:val="singleLevel"/>
    <w:tmpl w:val="CFEE6AC4"/>
    <w:lvl w:ilvl="0">
      <w:numFmt w:val="bullet"/>
      <w:lvlText w:val="-"/>
      <w:lvlJc w:val="left"/>
      <w:pPr>
        <w:tabs>
          <w:tab w:val="num" w:pos="1264"/>
        </w:tabs>
        <w:ind w:left="1264" w:hanging="405"/>
      </w:pPr>
      <w:rPr>
        <w:rFonts w:hint="default"/>
      </w:rPr>
    </w:lvl>
  </w:abstractNum>
  <w:abstractNum w:abstractNumId="26">
    <w:nsid w:val="7D627528"/>
    <w:multiLevelType w:val="singleLevel"/>
    <w:tmpl w:val="9C3E890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21"/>
  </w:num>
  <w:num w:numId="10">
    <w:abstractNumId w:val="8"/>
  </w:num>
  <w:num w:numId="11">
    <w:abstractNumId w:val="5"/>
  </w:num>
  <w:num w:numId="12">
    <w:abstractNumId w:val="25"/>
  </w:num>
  <w:num w:numId="13">
    <w:abstractNumId w:val="24"/>
  </w:num>
  <w:num w:numId="14">
    <w:abstractNumId w:val="23"/>
  </w:num>
  <w:num w:numId="15">
    <w:abstractNumId w:val="19"/>
  </w:num>
  <w:num w:numId="16">
    <w:abstractNumId w:val="9"/>
  </w:num>
  <w:num w:numId="17">
    <w:abstractNumId w:val="6"/>
  </w:num>
  <w:num w:numId="18">
    <w:abstractNumId w:val="10"/>
  </w:num>
  <w:num w:numId="19">
    <w:abstractNumId w:val="1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7"/>
  </w:num>
  <w:num w:numId="23">
    <w:abstractNumId w:val="22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  <w:b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  <w:b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"/>
  </w:num>
  <w:num w:numId="31">
    <w:abstractNumId w:val="4"/>
  </w:num>
  <w:num w:numId="32">
    <w:abstractNumId w:val="12"/>
  </w:num>
  <w:num w:numId="33">
    <w:abstractNumId w:val="20"/>
  </w:num>
  <w:num w:numId="34">
    <w:abstractNumId w:val="13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3"/>
    <w:rsid w:val="0000117E"/>
    <w:rsid w:val="000012D8"/>
    <w:rsid w:val="000029F6"/>
    <w:rsid w:val="000039CC"/>
    <w:rsid w:val="00003A0A"/>
    <w:rsid w:val="00003F47"/>
    <w:rsid w:val="000041FF"/>
    <w:rsid w:val="00004F78"/>
    <w:rsid w:val="00006F47"/>
    <w:rsid w:val="00007641"/>
    <w:rsid w:val="00007913"/>
    <w:rsid w:val="00007FB5"/>
    <w:rsid w:val="0001083A"/>
    <w:rsid w:val="00010A5E"/>
    <w:rsid w:val="0001146E"/>
    <w:rsid w:val="00012DA2"/>
    <w:rsid w:val="00014104"/>
    <w:rsid w:val="000145DA"/>
    <w:rsid w:val="00014727"/>
    <w:rsid w:val="00016CB2"/>
    <w:rsid w:val="00016EF4"/>
    <w:rsid w:val="00020597"/>
    <w:rsid w:val="00020E00"/>
    <w:rsid w:val="000216B0"/>
    <w:rsid w:val="000225FC"/>
    <w:rsid w:val="000246B5"/>
    <w:rsid w:val="000250CE"/>
    <w:rsid w:val="00025A19"/>
    <w:rsid w:val="00026E7C"/>
    <w:rsid w:val="000276B6"/>
    <w:rsid w:val="00030443"/>
    <w:rsid w:val="00030530"/>
    <w:rsid w:val="00031B61"/>
    <w:rsid w:val="00032638"/>
    <w:rsid w:val="00033429"/>
    <w:rsid w:val="00034761"/>
    <w:rsid w:val="00034BFC"/>
    <w:rsid w:val="0003550B"/>
    <w:rsid w:val="0003586B"/>
    <w:rsid w:val="000407D5"/>
    <w:rsid w:val="00040952"/>
    <w:rsid w:val="00040BC3"/>
    <w:rsid w:val="000417D8"/>
    <w:rsid w:val="00041B93"/>
    <w:rsid w:val="0004210D"/>
    <w:rsid w:val="00042CB6"/>
    <w:rsid w:val="00043FAF"/>
    <w:rsid w:val="00045647"/>
    <w:rsid w:val="000460F8"/>
    <w:rsid w:val="000470F1"/>
    <w:rsid w:val="0005022C"/>
    <w:rsid w:val="000508C0"/>
    <w:rsid w:val="00051462"/>
    <w:rsid w:val="00052F25"/>
    <w:rsid w:val="000543BE"/>
    <w:rsid w:val="0005509F"/>
    <w:rsid w:val="000560FB"/>
    <w:rsid w:val="0005638F"/>
    <w:rsid w:val="00057BB7"/>
    <w:rsid w:val="000613C7"/>
    <w:rsid w:val="000620CA"/>
    <w:rsid w:val="0007158E"/>
    <w:rsid w:val="00071629"/>
    <w:rsid w:val="00072EA3"/>
    <w:rsid w:val="00073371"/>
    <w:rsid w:val="0007384B"/>
    <w:rsid w:val="00073E34"/>
    <w:rsid w:val="000740C7"/>
    <w:rsid w:val="00074919"/>
    <w:rsid w:val="000752A5"/>
    <w:rsid w:val="0007632D"/>
    <w:rsid w:val="00076E63"/>
    <w:rsid w:val="00081F71"/>
    <w:rsid w:val="00082061"/>
    <w:rsid w:val="00082794"/>
    <w:rsid w:val="00082C77"/>
    <w:rsid w:val="00084594"/>
    <w:rsid w:val="000856AD"/>
    <w:rsid w:val="000874ED"/>
    <w:rsid w:val="00087B0F"/>
    <w:rsid w:val="00087E74"/>
    <w:rsid w:val="00091AE6"/>
    <w:rsid w:val="00091D03"/>
    <w:rsid w:val="000924F3"/>
    <w:rsid w:val="00093838"/>
    <w:rsid w:val="000967B0"/>
    <w:rsid w:val="00097250"/>
    <w:rsid w:val="00097657"/>
    <w:rsid w:val="000A049D"/>
    <w:rsid w:val="000A1FB0"/>
    <w:rsid w:val="000A4713"/>
    <w:rsid w:val="000A5C33"/>
    <w:rsid w:val="000A760E"/>
    <w:rsid w:val="000B1CAC"/>
    <w:rsid w:val="000B274A"/>
    <w:rsid w:val="000B2EDA"/>
    <w:rsid w:val="000B328C"/>
    <w:rsid w:val="000B49CB"/>
    <w:rsid w:val="000B4DB6"/>
    <w:rsid w:val="000B6617"/>
    <w:rsid w:val="000B6E8B"/>
    <w:rsid w:val="000C16D6"/>
    <w:rsid w:val="000C27A5"/>
    <w:rsid w:val="000C3FAB"/>
    <w:rsid w:val="000C4263"/>
    <w:rsid w:val="000C6704"/>
    <w:rsid w:val="000C6867"/>
    <w:rsid w:val="000C6BFB"/>
    <w:rsid w:val="000D11F2"/>
    <w:rsid w:val="000D1976"/>
    <w:rsid w:val="000D257D"/>
    <w:rsid w:val="000D2B70"/>
    <w:rsid w:val="000D378B"/>
    <w:rsid w:val="000D3973"/>
    <w:rsid w:val="000D3B01"/>
    <w:rsid w:val="000D4C13"/>
    <w:rsid w:val="000D5310"/>
    <w:rsid w:val="000D79A9"/>
    <w:rsid w:val="000E004C"/>
    <w:rsid w:val="000E0E50"/>
    <w:rsid w:val="000E1323"/>
    <w:rsid w:val="000E1A6D"/>
    <w:rsid w:val="000E2754"/>
    <w:rsid w:val="000E2757"/>
    <w:rsid w:val="000E2769"/>
    <w:rsid w:val="000E3411"/>
    <w:rsid w:val="000E456F"/>
    <w:rsid w:val="000E4F76"/>
    <w:rsid w:val="000E6348"/>
    <w:rsid w:val="000F15E0"/>
    <w:rsid w:val="000F580E"/>
    <w:rsid w:val="00100D53"/>
    <w:rsid w:val="00101522"/>
    <w:rsid w:val="001018DA"/>
    <w:rsid w:val="0010202B"/>
    <w:rsid w:val="00102EF8"/>
    <w:rsid w:val="001035D8"/>
    <w:rsid w:val="00104099"/>
    <w:rsid w:val="001045B9"/>
    <w:rsid w:val="001049A4"/>
    <w:rsid w:val="00106B34"/>
    <w:rsid w:val="001077DC"/>
    <w:rsid w:val="00107A1A"/>
    <w:rsid w:val="0011128F"/>
    <w:rsid w:val="00111B42"/>
    <w:rsid w:val="001125D6"/>
    <w:rsid w:val="00112698"/>
    <w:rsid w:val="0011277C"/>
    <w:rsid w:val="001130B7"/>
    <w:rsid w:val="0011369D"/>
    <w:rsid w:val="00114F24"/>
    <w:rsid w:val="00115730"/>
    <w:rsid w:val="00116174"/>
    <w:rsid w:val="0011705D"/>
    <w:rsid w:val="001174DA"/>
    <w:rsid w:val="00117535"/>
    <w:rsid w:val="00122178"/>
    <w:rsid w:val="00123562"/>
    <w:rsid w:val="00125B54"/>
    <w:rsid w:val="00127019"/>
    <w:rsid w:val="001306B4"/>
    <w:rsid w:val="00130743"/>
    <w:rsid w:val="00132135"/>
    <w:rsid w:val="00133674"/>
    <w:rsid w:val="0013613E"/>
    <w:rsid w:val="00136925"/>
    <w:rsid w:val="00136BCA"/>
    <w:rsid w:val="00137877"/>
    <w:rsid w:val="00140E22"/>
    <w:rsid w:val="001416A2"/>
    <w:rsid w:val="00141DFC"/>
    <w:rsid w:val="00142E0C"/>
    <w:rsid w:val="00143B2A"/>
    <w:rsid w:val="001444D1"/>
    <w:rsid w:val="0014521F"/>
    <w:rsid w:val="00145314"/>
    <w:rsid w:val="00146A17"/>
    <w:rsid w:val="00146FEE"/>
    <w:rsid w:val="00147598"/>
    <w:rsid w:val="00150B53"/>
    <w:rsid w:val="00150B5C"/>
    <w:rsid w:val="00151B33"/>
    <w:rsid w:val="00153716"/>
    <w:rsid w:val="00153DCB"/>
    <w:rsid w:val="00154E62"/>
    <w:rsid w:val="001556A6"/>
    <w:rsid w:val="00155A9D"/>
    <w:rsid w:val="0015685C"/>
    <w:rsid w:val="00157A18"/>
    <w:rsid w:val="00157FB9"/>
    <w:rsid w:val="001610DC"/>
    <w:rsid w:val="00162EC6"/>
    <w:rsid w:val="00162EDB"/>
    <w:rsid w:val="00163C61"/>
    <w:rsid w:val="001641C4"/>
    <w:rsid w:val="00164653"/>
    <w:rsid w:val="0016559C"/>
    <w:rsid w:val="00165AF5"/>
    <w:rsid w:val="0016635B"/>
    <w:rsid w:val="0016687A"/>
    <w:rsid w:val="001703A3"/>
    <w:rsid w:val="00170A7F"/>
    <w:rsid w:val="00173183"/>
    <w:rsid w:val="00173DC7"/>
    <w:rsid w:val="00174413"/>
    <w:rsid w:val="0017755B"/>
    <w:rsid w:val="00177DE7"/>
    <w:rsid w:val="00177E70"/>
    <w:rsid w:val="0018028B"/>
    <w:rsid w:val="00181313"/>
    <w:rsid w:val="00181656"/>
    <w:rsid w:val="001846CD"/>
    <w:rsid w:val="00185AC7"/>
    <w:rsid w:val="00185D80"/>
    <w:rsid w:val="00186DE1"/>
    <w:rsid w:val="00190FB3"/>
    <w:rsid w:val="001942ED"/>
    <w:rsid w:val="00196001"/>
    <w:rsid w:val="001A1895"/>
    <w:rsid w:val="001A2AC0"/>
    <w:rsid w:val="001A2C4F"/>
    <w:rsid w:val="001A3038"/>
    <w:rsid w:val="001A34AB"/>
    <w:rsid w:val="001A4FBA"/>
    <w:rsid w:val="001A5665"/>
    <w:rsid w:val="001A5F82"/>
    <w:rsid w:val="001A63E4"/>
    <w:rsid w:val="001A762C"/>
    <w:rsid w:val="001A7F5C"/>
    <w:rsid w:val="001B170B"/>
    <w:rsid w:val="001B2708"/>
    <w:rsid w:val="001B2A03"/>
    <w:rsid w:val="001B4408"/>
    <w:rsid w:val="001B5BF3"/>
    <w:rsid w:val="001C0DE5"/>
    <w:rsid w:val="001C14E7"/>
    <w:rsid w:val="001C1818"/>
    <w:rsid w:val="001C29F2"/>
    <w:rsid w:val="001C3837"/>
    <w:rsid w:val="001C475C"/>
    <w:rsid w:val="001C696C"/>
    <w:rsid w:val="001D2144"/>
    <w:rsid w:val="001D3533"/>
    <w:rsid w:val="001D36F1"/>
    <w:rsid w:val="001D3DCC"/>
    <w:rsid w:val="001D4315"/>
    <w:rsid w:val="001D58CF"/>
    <w:rsid w:val="001D7767"/>
    <w:rsid w:val="001E01FA"/>
    <w:rsid w:val="001E0CC9"/>
    <w:rsid w:val="001E12C5"/>
    <w:rsid w:val="001E2880"/>
    <w:rsid w:val="001E2B02"/>
    <w:rsid w:val="001E346C"/>
    <w:rsid w:val="001E5020"/>
    <w:rsid w:val="001E6346"/>
    <w:rsid w:val="001E7458"/>
    <w:rsid w:val="001E78BD"/>
    <w:rsid w:val="001F016A"/>
    <w:rsid w:val="001F034D"/>
    <w:rsid w:val="001F2003"/>
    <w:rsid w:val="001F22AD"/>
    <w:rsid w:val="001F2851"/>
    <w:rsid w:val="001F2C70"/>
    <w:rsid w:val="001F5B6D"/>
    <w:rsid w:val="001F5C69"/>
    <w:rsid w:val="001F6F36"/>
    <w:rsid w:val="0020065A"/>
    <w:rsid w:val="00201911"/>
    <w:rsid w:val="002023B2"/>
    <w:rsid w:val="00205447"/>
    <w:rsid w:val="00205797"/>
    <w:rsid w:val="00207A3C"/>
    <w:rsid w:val="00207D49"/>
    <w:rsid w:val="00207E1F"/>
    <w:rsid w:val="00210045"/>
    <w:rsid w:val="00210283"/>
    <w:rsid w:val="00210676"/>
    <w:rsid w:val="00210BEE"/>
    <w:rsid w:val="00211B87"/>
    <w:rsid w:val="002168CE"/>
    <w:rsid w:val="002219AA"/>
    <w:rsid w:val="00221B0B"/>
    <w:rsid w:val="00221FC2"/>
    <w:rsid w:val="0022202E"/>
    <w:rsid w:val="00222387"/>
    <w:rsid w:val="00224A37"/>
    <w:rsid w:val="00224AA2"/>
    <w:rsid w:val="00224AA6"/>
    <w:rsid w:val="00224CD7"/>
    <w:rsid w:val="00225950"/>
    <w:rsid w:val="0022786A"/>
    <w:rsid w:val="00231BA1"/>
    <w:rsid w:val="00232ECC"/>
    <w:rsid w:val="00233063"/>
    <w:rsid w:val="002334AC"/>
    <w:rsid w:val="002341CC"/>
    <w:rsid w:val="00234642"/>
    <w:rsid w:val="00234847"/>
    <w:rsid w:val="00235A54"/>
    <w:rsid w:val="00236F6A"/>
    <w:rsid w:val="0024003A"/>
    <w:rsid w:val="002401DE"/>
    <w:rsid w:val="002409D3"/>
    <w:rsid w:val="0024227D"/>
    <w:rsid w:val="0024276F"/>
    <w:rsid w:val="00242FC9"/>
    <w:rsid w:val="0024305A"/>
    <w:rsid w:val="0024311F"/>
    <w:rsid w:val="00244AD5"/>
    <w:rsid w:val="00245819"/>
    <w:rsid w:val="00246579"/>
    <w:rsid w:val="00246AF5"/>
    <w:rsid w:val="0025017B"/>
    <w:rsid w:val="00250598"/>
    <w:rsid w:val="0025066B"/>
    <w:rsid w:val="00251370"/>
    <w:rsid w:val="0025281E"/>
    <w:rsid w:val="00253094"/>
    <w:rsid w:val="002533A8"/>
    <w:rsid w:val="0025345E"/>
    <w:rsid w:val="00254A80"/>
    <w:rsid w:val="002577E2"/>
    <w:rsid w:val="0026072C"/>
    <w:rsid w:val="0026131F"/>
    <w:rsid w:val="00261D53"/>
    <w:rsid w:val="00262DC7"/>
    <w:rsid w:val="00263CB2"/>
    <w:rsid w:val="002641A3"/>
    <w:rsid w:val="00267064"/>
    <w:rsid w:val="002672FB"/>
    <w:rsid w:val="00267ED0"/>
    <w:rsid w:val="00270B42"/>
    <w:rsid w:val="00271449"/>
    <w:rsid w:val="00271A64"/>
    <w:rsid w:val="00272804"/>
    <w:rsid w:val="002750C2"/>
    <w:rsid w:val="0027642A"/>
    <w:rsid w:val="00276553"/>
    <w:rsid w:val="00277618"/>
    <w:rsid w:val="00280127"/>
    <w:rsid w:val="002817C8"/>
    <w:rsid w:val="00282A3E"/>
    <w:rsid w:val="00282A6A"/>
    <w:rsid w:val="0028347F"/>
    <w:rsid w:val="002837B9"/>
    <w:rsid w:val="00290D24"/>
    <w:rsid w:val="0029116E"/>
    <w:rsid w:val="00292371"/>
    <w:rsid w:val="00292501"/>
    <w:rsid w:val="00295E73"/>
    <w:rsid w:val="002A05CF"/>
    <w:rsid w:val="002A0801"/>
    <w:rsid w:val="002A172D"/>
    <w:rsid w:val="002A1A16"/>
    <w:rsid w:val="002A218A"/>
    <w:rsid w:val="002A7E3D"/>
    <w:rsid w:val="002B0B7C"/>
    <w:rsid w:val="002B1AE7"/>
    <w:rsid w:val="002B1FA7"/>
    <w:rsid w:val="002B2E83"/>
    <w:rsid w:val="002B389E"/>
    <w:rsid w:val="002B3B64"/>
    <w:rsid w:val="002B6E6A"/>
    <w:rsid w:val="002B6F71"/>
    <w:rsid w:val="002B771C"/>
    <w:rsid w:val="002B7C13"/>
    <w:rsid w:val="002C295B"/>
    <w:rsid w:val="002C2D55"/>
    <w:rsid w:val="002C3177"/>
    <w:rsid w:val="002C47AE"/>
    <w:rsid w:val="002C5568"/>
    <w:rsid w:val="002C6C9A"/>
    <w:rsid w:val="002D0056"/>
    <w:rsid w:val="002D071F"/>
    <w:rsid w:val="002D0C64"/>
    <w:rsid w:val="002D1311"/>
    <w:rsid w:val="002D173A"/>
    <w:rsid w:val="002D18E1"/>
    <w:rsid w:val="002D212E"/>
    <w:rsid w:val="002D2BD7"/>
    <w:rsid w:val="002D3683"/>
    <w:rsid w:val="002D38A9"/>
    <w:rsid w:val="002D4682"/>
    <w:rsid w:val="002D5A74"/>
    <w:rsid w:val="002D7054"/>
    <w:rsid w:val="002D7832"/>
    <w:rsid w:val="002E00C6"/>
    <w:rsid w:val="002E0B48"/>
    <w:rsid w:val="002E1AB0"/>
    <w:rsid w:val="002E215F"/>
    <w:rsid w:val="002E22B7"/>
    <w:rsid w:val="002E263B"/>
    <w:rsid w:val="002E32C4"/>
    <w:rsid w:val="002E3470"/>
    <w:rsid w:val="002E3477"/>
    <w:rsid w:val="002E39AD"/>
    <w:rsid w:val="002E3C61"/>
    <w:rsid w:val="002E5094"/>
    <w:rsid w:val="002E5C50"/>
    <w:rsid w:val="002E5E22"/>
    <w:rsid w:val="002E699C"/>
    <w:rsid w:val="002E6C68"/>
    <w:rsid w:val="002E712D"/>
    <w:rsid w:val="002E7410"/>
    <w:rsid w:val="002F0865"/>
    <w:rsid w:val="002F1503"/>
    <w:rsid w:val="002F2130"/>
    <w:rsid w:val="002F3626"/>
    <w:rsid w:val="002F5845"/>
    <w:rsid w:val="002F5A3E"/>
    <w:rsid w:val="002F5DF8"/>
    <w:rsid w:val="002F600F"/>
    <w:rsid w:val="002F6BFA"/>
    <w:rsid w:val="002F7CCB"/>
    <w:rsid w:val="002F7D54"/>
    <w:rsid w:val="00300941"/>
    <w:rsid w:val="00300AE3"/>
    <w:rsid w:val="00301177"/>
    <w:rsid w:val="003028BB"/>
    <w:rsid w:val="00303738"/>
    <w:rsid w:val="00306C3C"/>
    <w:rsid w:val="00307BFD"/>
    <w:rsid w:val="00307F1C"/>
    <w:rsid w:val="00310020"/>
    <w:rsid w:val="00310DE9"/>
    <w:rsid w:val="0031106A"/>
    <w:rsid w:val="003120BB"/>
    <w:rsid w:val="003129BF"/>
    <w:rsid w:val="0031329C"/>
    <w:rsid w:val="0031390C"/>
    <w:rsid w:val="00313E25"/>
    <w:rsid w:val="00314477"/>
    <w:rsid w:val="00314A1C"/>
    <w:rsid w:val="003163E5"/>
    <w:rsid w:val="00317A30"/>
    <w:rsid w:val="0032026C"/>
    <w:rsid w:val="00321EDB"/>
    <w:rsid w:val="00322F10"/>
    <w:rsid w:val="00324423"/>
    <w:rsid w:val="00325090"/>
    <w:rsid w:val="0032598C"/>
    <w:rsid w:val="00326A7F"/>
    <w:rsid w:val="00327FD4"/>
    <w:rsid w:val="0033109C"/>
    <w:rsid w:val="003326AD"/>
    <w:rsid w:val="0033284E"/>
    <w:rsid w:val="00333366"/>
    <w:rsid w:val="00335240"/>
    <w:rsid w:val="0033594B"/>
    <w:rsid w:val="00336D19"/>
    <w:rsid w:val="003406F9"/>
    <w:rsid w:val="003410E1"/>
    <w:rsid w:val="003412A2"/>
    <w:rsid w:val="00341EF2"/>
    <w:rsid w:val="0034334C"/>
    <w:rsid w:val="00344C07"/>
    <w:rsid w:val="00345157"/>
    <w:rsid w:val="003458CC"/>
    <w:rsid w:val="00345AB9"/>
    <w:rsid w:val="00345E79"/>
    <w:rsid w:val="003463CC"/>
    <w:rsid w:val="00347973"/>
    <w:rsid w:val="00350567"/>
    <w:rsid w:val="003509E9"/>
    <w:rsid w:val="00350AAB"/>
    <w:rsid w:val="00351BA8"/>
    <w:rsid w:val="00351C3A"/>
    <w:rsid w:val="00353246"/>
    <w:rsid w:val="003534A5"/>
    <w:rsid w:val="00353DC6"/>
    <w:rsid w:val="003548C4"/>
    <w:rsid w:val="00354C48"/>
    <w:rsid w:val="00355112"/>
    <w:rsid w:val="003554CF"/>
    <w:rsid w:val="0035587B"/>
    <w:rsid w:val="00355958"/>
    <w:rsid w:val="003566C7"/>
    <w:rsid w:val="00360FD1"/>
    <w:rsid w:val="0036128E"/>
    <w:rsid w:val="003614EF"/>
    <w:rsid w:val="00362F90"/>
    <w:rsid w:val="0036351D"/>
    <w:rsid w:val="003641C1"/>
    <w:rsid w:val="00366525"/>
    <w:rsid w:val="00366D4E"/>
    <w:rsid w:val="003675D8"/>
    <w:rsid w:val="0037045A"/>
    <w:rsid w:val="003739A8"/>
    <w:rsid w:val="00375811"/>
    <w:rsid w:val="00377D52"/>
    <w:rsid w:val="00380951"/>
    <w:rsid w:val="00380BBD"/>
    <w:rsid w:val="00381C5C"/>
    <w:rsid w:val="0038261A"/>
    <w:rsid w:val="00382DA2"/>
    <w:rsid w:val="0038341B"/>
    <w:rsid w:val="00384DAA"/>
    <w:rsid w:val="00385074"/>
    <w:rsid w:val="003850D8"/>
    <w:rsid w:val="00385C39"/>
    <w:rsid w:val="00386631"/>
    <w:rsid w:val="00386BE8"/>
    <w:rsid w:val="00390EFD"/>
    <w:rsid w:val="00392B47"/>
    <w:rsid w:val="00393BAD"/>
    <w:rsid w:val="003953EF"/>
    <w:rsid w:val="00395938"/>
    <w:rsid w:val="00397789"/>
    <w:rsid w:val="003A2855"/>
    <w:rsid w:val="003A2A4B"/>
    <w:rsid w:val="003A44A5"/>
    <w:rsid w:val="003B013C"/>
    <w:rsid w:val="003B0AD3"/>
    <w:rsid w:val="003B0DA6"/>
    <w:rsid w:val="003B44FB"/>
    <w:rsid w:val="003B53D6"/>
    <w:rsid w:val="003B555C"/>
    <w:rsid w:val="003B6075"/>
    <w:rsid w:val="003B66F3"/>
    <w:rsid w:val="003B6B1E"/>
    <w:rsid w:val="003B6C77"/>
    <w:rsid w:val="003B71C7"/>
    <w:rsid w:val="003B735C"/>
    <w:rsid w:val="003B75C3"/>
    <w:rsid w:val="003C0C55"/>
    <w:rsid w:val="003C2DAA"/>
    <w:rsid w:val="003C4220"/>
    <w:rsid w:val="003C43CF"/>
    <w:rsid w:val="003C48EA"/>
    <w:rsid w:val="003C5B8D"/>
    <w:rsid w:val="003C7BA4"/>
    <w:rsid w:val="003D061C"/>
    <w:rsid w:val="003D08EC"/>
    <w:rsid w:val="003D12C3"/>
    <w:rsid w:val="003D2AA6"/>
    <w:rsid w:val="003D2E9A"/>
    <w:rsid w:val="003D33B1"/>
    <w:rsid w:val="003D50E6"/>
    <w:rsid w:val="003D56A3"/>
    <w:rsid w:val="003D69D5"/>
    <w:rsid w:val="003D6F9D"/>
    <w:rsid w:val="003D75A5"/>
    <w:rsid w:val="003D7BCF"/>
    <w:rsid w:val="003E2731"/>
    <w:rsid w:val="003E31C4"/>
    <w:rsid w:val="003E3C55"/>
    <w:rsid w:val="003E556B"/>
    <w:rsid w:val="003E5CF4"/>
    <w:rsid w:val="003E61B8"/>
    <w:rsid w:val="003E67D0"/>
    <w:rsid w:val="003E6EE5"/>
    <w:rsid w:val="003E734E"/>
    <w:rsid w:val="003E7650"/>
    <w:rsid w:val="003E7748"/>
    <w:rsid w:val="003E795D"/>
    <w:rsid w:val="003F1AA9"/>
    <w:rsid w:val="003F72AF"/>
    <w:rsid w:val="00400EAA"/>
    <w:rsid w:val="00401081"/>
    <w:rsid w:val="00401370"/>
    <w:rsid w:val="00402825"/>
    <w:rsid w:val="004042D9"/>
    <w:rsid w:val="00404D0A"/>
    <w:rsid w:val="0040790D"/>
    <w:rsid w:val="00407DD8"/>
    <w:rsid w:val="00411145"/>
    <w:rsid w:val="0041254E"/>
    <w:rsid w:val="004126A7"/>
    <w:rsid w:val="00413480"/>
    <w:rsid w:val="00413545"/>
    <w:rsid w:val="00415075"/>
    <w:rsid w:val="004155C9"/>
    <w:rsid w:val="0041740C"/>
    <w:rsid w:val="0041792D"/>
    <w:rsid w:val="00417EB1"/>
    <w:rsid w:val="00420509"/>
    <w:rsid w:val="00420999"/>
    <w:rsid w:val="00421EE5"/>
    <w:rsid w:val="00427E88"/>
    <w:rsid w:val="004301F8"/>
    <w:rsid w:val="004306F6"/>
    <w:rsid w:val="0043115E"/>
    <w:rsid w:val="00432477"/>
    <w:rsid w:val="00432F43"/>
    <w:rsid w:val="0043489D"/>
    <w:rsid w:val="00434FE9"/>
    <w:rsid w:val="00435A03"/>
    <w:rsid w:val="0043626A"/>
    <w:rsid w:val="00436C0A"/>
    <w:rsid w:val="00436E2C"/>
    <w:rsid w:val="0043728E"/>
    <w:rsid w:val="00437AB2"/>
    <w:rsid w:val="0044098E"/>
    <w:rsid w:val="00441BC1"/>
    <w:rsid w:val="00441C96"/>
    <w:rsid w:val="00442B34"/>
    <w:rsid w:val="004436A6"/>
    <w:rsid w:val="00444227"/>
    <w:rsid w:val="00445058"/>
    <w:rsid w:val="00445F25"/>
    <w:rsid w:val="004467EC"/>
    <w:rsid w:val="0044706B"/>
    <w:rsid w:val="004501AC"/>
    <w:rsid w:val="00450EA3"/>
    <w:rsid w:val="00451AB7"/>
    <w:rsid w:val="00454124"/>
    <w:rsid w:val="004548CA"/>
    <w:rsid w:val="00456526"/>
    <w:rsid w:val="004570C5"/>
    <w:rsid w:val="0045754B"/>
    <w:rsid w:val="00460434"/>
    <w:rsid w:val="0046297F"/>
    <w:rsid w:val="004635C6"/>
    <w:rsid w:val="00463804"/>
    <w:rsid w:val="004643CE"/>
    <w:rsid w:val="00466521"/>
    <w:rsid w:val="00470234"/>
    <w:rsid w:val="0047067A"/>
    <w:rsid w:val="00471A53"/>
    <w:rsid w:val="0047255D"/>
    <w:rsid w:val="00472E36"/>
    <w:rsid w:val="0047492C"/>
    <w:rsid w:val="00474B72"/>
    <w:rsid w:val="00474B73"/>
    <w:rsid w:val="004778EE"/>
    <w:rsid w:val="004809A8"/>
    <w:rsid w:val="00480C70"/>
    <w:rsid w:val="00481CF4"/>
    <w:rsid w:val="00481E90"/>
    <w:rsid w:val="0048301F"/>
    <w:rsid w:val="004834BD"/>
    <w:rsid w:val="00486673"/>
    <w:rsid w:val="00486C5E"/>
    <w:rsid w:val="004945E5"/>
    <w:rsid w:val="00494AEB"/>
    <w:rsid w:val="0049554B"/>
    <w:rsid w:val="00495878"/>
    <w:rsid w:val="00496F22"/>
    <w:rsid w:val="00497C50"/>
    <w:rsid w:val="004A20CD"/>
    <w:rsid w:val="004A2C3C"/>
    <w:rsid w:val="004A57B3"/>
    <w:rsid w:val="004A6017"/>
    <w:rsid w:val="004A703D"/>
    <w:rsid w:val="004A7879"/>
    <w:rsid w:val="004A7C95"/>
    <w:rsid w:val="004A7F37"/>
    <w:rsid w:val="004B0F4B"/>
    <w:rsid w:val="004B1471"/>
    <w:rsid w:val="004B1FF0"/>
    <w:rsid w:val="004B23A7"/>
    <w:rsid w:val="004B37C3"/>
    <w:rsid w:val="004B3D75"/>
    <w:rsid w:val="004B5671"/>
    <w:rsid w:val="004B599B"/>
    <w:rsid w:val="004B5DE1"/>
    <w:rsid w:val="004B5F28"/>
    <w:rsid w:val="004B6EB2"/>
    <w:rsid w:val="004B77AC"/>
    <w:rsid w:val="004C0240"/>
    <w:rsid w:val="004C388D"/>
    <w:rsid w:val="004C4043"/>
    <w:rsid w:val="004C6361"/>
    <w:rsid w:val="004C7097"/>
    <w:rsid w:val="004C7C05"/>
    <w:rsid w:val="004D352E"/>
    <w:rsid w:val="004D4030"/>
    <w:rsid w:val="004D63BA"/>
    <w:rsid w:val="004D71EC"/>
    <w:rsid w:val="004E0EF4"/>
    <w:rsid w:val="004E10FF"/>
    <w:rsid w:val="004E1A1E"/>
    <w:rsid w:val="004E201F"/>
    <w:rsid w:val="004E2570"/>
    <w:rsid w:val="004E2A73"/>
    <w:rsid w:val="004E2EBD"/>
    <w:rsid w:val="004E3F9B"/>
    <w:rsid w:val="004E4829"/>
    <w:rsid w:val="004E4F90"/>
    <w:rsid w:val="004E5CC8"/>
    <w:rsid w:val="004E6C46"/>
    <w:rsid w:val="004E6DF2"/>
    <w:rsid w:val="004E6F89"/>
    <w:rsid w:val="004E77CD"/>
    <w:rsid w:val="004F010C"/>
    <w:rsid w:val="004F012C"/>
    <w:rsid w:val="004F02FE"/>
    <w:rsid w:val="004F04E4"/>
    <w:rsid w:val="004F10AE"/>
    <w:rsid w:val="004F15B1"/>
    <w:rsid w:val="004F2039"/>
    <w:rsid w:val="004F24AA"/>
    <w:rsid w:val="004F59AC"/>
    <w:rsid w:val="004F5F56"/>
    <w:rsid w:val="005047D0"/>
    <w:rsid w:val="00505D82"/>
    <w:rsid w:val="00505DEB"/>
    <w:rsid w:val="00507AD5"/>
    <w:rsid w:val="005147F5"/>
    <w:rsid w:val="00515512"/>
    <w:rsid w:val="00515F3C"/>
    <w:rsid w:val="00516E71"/>
    <w:rsid w:val="00517FAB"/>
    <w:rsid w:val="005206F9"/>
    <w:rsid w:val="005212EB"/>
    <w:rsid w:val="00522476"/>
    <w:rsid w:val="0052442D"/>
    <w:rsid w:val="00524560"/>
    <w:rsid w:val="005245EE"/>
    <w:rsid w:val="00525A05"/>
    <w:rsid w:val="005265B6"/>
    <w:rsid w:val="0052661B"/>
    <w:rsid w:val="0053014A"/>
    <w:rsid w:val="00531ACA"/>
    <w:rsid w:val="00534570"/>
    <w:rsid w:val="00534A47"/>
    <w:rsid w:val="00534C53"/>
    <w:rsid w:val="00535D32"/>
    <w:rsid w:val="00536FCE"/>
    <w:rsid w:val="00537E21"/>
    <w:rsid w:val="0054263F"/>
    <w:rsid w:val="005426CB"/>
    <w:rsid w:val="0054298F"/>
    <w:rsid w:val="005442C5"/>
    <w:rsid w:val="00550CB3"/>
    <w:rsid w:val="005514F0"/>
    <w:rsid w:val="0055167A"/>
    <w:rsid w:val="00552786"/>
    <w:rsid w:val="00552FDB"/>
    <w:rsid w:val="0055542F"/>
    <w:rsid w:val="0055680D"/>
    <w:rsid w:val="00560A7D"/>
    <w:rsid w:val="00561F89"/>
    <w:rsid w:val="00565A51"/>
    <w:rsid w:val="00566738"/>
    <w:rsid w:val="00570EBE"/>
    <w:rsid w:val="005733C2"/>
    <w:rsid w:val="00573776"/>
    <w:rsid w:val="00574150"/>
    <w:rsid w:val="00574484"/>
    <w:rsid w:val="00575D93"/>
    <w:rsid w:val="0057754B"/>
    <w:rsid w:val="00577E4E"/>
    <w:rsid w:val="0058009A"/>
    <w:rsid w:val="005809E6"/>
    <w:rsid w:val="00581FAC"/>
    <w:rsid w:val="00582376"/>
    <w:rsid w:val="0058268C"/>
    <w:rsid w:val="00582F30"/>
    <w:rsid w:val="005830DB"/>
    <w:rsid w:val="005831A4"/>
    <w:rsid w:val="0058391D"/>
    <w:rsid w:val="00583F03"/>
    <w:rsid w:val="00584806"/>
    <w:rsid w:val="00586CDA"/>
    <w:rsid w:val="0059257F"/>
    <w:rsid w:val="005948D1"/>
    <w:rsid w:val="00595EC5"/>
    <w:rsid w:val="00596921"/>
    <w:rsid w:val="0059735E"/>
    <w:rsid w:val="005A0A8A"/>
    <w:rsid w:val="005A1322"/>
    <w:rsid w:val="005A13BA"/>
    <w:rsid w:val="005A3487"/>
    <w:rsid w:val="005A401E"/>
    <w:rsid w:val="005A43A7"/>
    <w:rsid w:val="005A517E"/>
    <w:rsid w:val="005A5460"/>
    <w:rsid w:val="005A5595"/>
    <w:rsid w:val="005A5A80"/>
    <w:rsid w:val="005A64C8"/>
    <w:rsid w:val="005A6BE5"/>
    <w:rsid w:val="005A72AA"/>
    <w:rsid w:val="005A7998"/>
    <w:rsid w:val="005A79DA"/>
    <w:rsid w:val="005B0CDE"/>
    <w:rsid w:val="005B2EE9"/>
    <w:rsid w:val="005B37DA"/>
    <w:rsid w:val="005B5EBE"/>
    <w:rsid w:val="005B6D03"/>
    <w:rsid w:val="005C022C"/>
    <w:rsid w:val="005C02E7"/>
    <w:rsid w:val="005C16DC"/>
    <w:rsid w:val="005C2E5C"/>
    <w:rsid w:val="005C4149"/>
    <w:rsid w:val="005C427A"/>
    <w:rsid w:val="005C56D9"/>
    <w:rsid w:val="005C60D4"/>
    <w:rsid w:val="005D201B"/>
    <w:rsid w:val="005D3D5C"/>
    <w:rsid w:val="005D3F31"/>
    <w:rsid w:val="005D6637"/>
    <w:rsid w:val="005D6A35"/>
    <w:rsid w:val="005D7973"/>
    <w:rsid w:val="005D79F9"/>
    <w:rsid w:val="005D7F03"/>
    <w:rsid w:val="005E0B00"/>
    <w:rsid w:val="005E0BB0"/>
    <w:rsid w:val="005E0D9A"/>
    <w:rsid w:val="005E165E"/>
    <w:rsid w:val="005E216B"/>
    <w:rsid w:val="005E29D3"/>
    <w:rsid w:val="005E3403"/>
    <w:rsid w:val="005E379C"/>
    <w:rsid w:val="005E49E4"/>
    <w:rsid w:val="005E62C6"/>
    <w:rsid w:val="005E6FCC"/>
    <w:rsid w:val="005E7E9A"/>
    <w:rsid w:val="005F0C86"/>
    <w:rsid w:val="005F0F98"/>
    <w:rsid w:val="005F1FE3"/>
    <w:rsid w:val="005F2686"/>
    <w:rsid w:val="005F2853"/>
    <w:rsid w:val="005F46DB"/>
    <w:rsid w:val="005F47DE"/>
    <w:rsid w:val="005F779C"/>
    <w:rsid w:val="006003FF"/>
    <w:rsid w:val="00600B7A"/>
    <w:rsid w:val="0060118A"/>
    <w:rsid w:val="006013B2"/>
    <w:rsid w:val="0060223E"/>
    <w:rsid w:val="0060253C"/>
    <w:rsid w:val="00602ECA"/>
    <w:rsid w:val="0060307F"/>
    <w:rsid w:val="00603976"/>
    <w:rsid w:val="00603DEF"/>
    <w:rsid w:val="00603F28"/>
    <w:rsid w:val="0060489E"/>
    <w:rsid w:val="00604F42"/>
    <w:rsid w:val="006050A7"/>
    <w:rsid w:val="00606CC1"/>
    <w:rsid w:val="00607A4D"/>
    <w:rsid w:val="00607C39"/>
    <w:rsid w:val="00611C8A"/>
    <w:rsid w:val="00614B68"/>
    <w:rsid w:val="00614C1A"/>
    <w:rsid w:val="00614E92"/>
    <w:rsid w:val="0061520E"/>
    <w:rsid w:val="00616CBA"/>
    <w:rsid w:val="00617155"/>
    <w:rsid w:val="00617915"/>
    <w:rsid w:val="00620936"/>
    <w:rsid w:val="00622754"/>
    <w:rsid w:val="006227F0"/>
    <w:rsid w:val="00625312"/>
    <w:rsid w:val="006253D7"/>
    <w:rsid w:val="00625855"/>
    <w:rsid w:val="00626D05"/>
    <w:rsid w:val="0063022E"/>
    <w:rsid w:val="00630771"/>
    <w:rsid w:val="006346F1"/>
    <w:rsid w:val="00634CB3"/>
    <w:rsid w:val="00634F9E"/>
    <w:rsid w:val="006353D5"/>
    <w:rsid w:val="00635CF6"/>
    <w:rsid w:val="006409CF"/>
    <w:rsid w:val="00640A96"/>
    <w:rsid w:val="00640BF9"/>
    <w:rsid w:val="00641601"/>
    <w:rsid w:val="00641792"/>
    <w:rsid w:val="00641AA5"/>
    <w:rsid w:val="006437C0"/>
    <w:rsid w:val="00644720"/>
    <w:rsid w:val="00644C0B"/>
    <w:rsid w:val="006456F4"/>
    <w:rsid w:val="00646385"/>
    <w:rsid w:val="00646563"/>
    <w:rsid w:val="00646799"/>
    <w:rsid w:val="00646B62"/>
    <w:rsid w:val="00647913"/>
    <w:rsid w:val="0065092B"/>
    <w:rsid w:val="00650B93"/>
    <w:rsid w:val="00651992"/>
    <w:rsid w:val="00652753"/>
    <w:rsid w:val="00653122"/>
    <w:rsid w:val="006541E5"/>
    <w:rsid w:val="00654582"/>
    <w:rsid w:val="00654612"/>
    <w:rsid w:val="00654DD8"/>
    <w:rsid w:val="00654DF7"/>
    <w:rsid w:val="006550BD"/>
    <w:rsid w:val="00655855"/>
    <w:rsid w:val="00655E9F"/>
    <w:rsid w:val="006568EC"/>
    <w:rsid w:val="00657055"/>
    <w:rsid w:val="00660C36"/>
    <w:rsid w:val="006613A4"/>
    <w:rsid w:val="00661EB2"/>
    <w:rsid w:val="00663535"/>
    <w:rsid w:val="00664A84"/>
    <w:rsid w:val="0066589D"/>
    <w:rsid w:val="0066631F"/>
    <w:rsid w:val="006663E3"/>
    <w:rsid w:val="006701E3"/>
    <w:rsid w:val="006716D1"/>
    <w:rsid w:val="00672A3E"/>
    <w:rsid w:val="0067359A"/>
    <w:rsid w:val="00676A6A"/>
    <w:rsid w:val="00676EF8"/>
    <w:rsid w:val="006777B8"/>
    <w:rsid w:val="0068072A"/>
    <w:rsid w:val="00681907"/>
    <w:rsid w:val="0068351E"/>
    <w:rsid w:val="00685274"/>
    <w:rsid w:val="006854A5"/>
    <w:rsid w:val="00685CA4"/>
    <w:rsid w:val="00685F5C"/>
    <w:rsid w:val="00687230"/>
    <w:rsid w:val="006877AF"/>
    <w:rsid w:val="006878E7"/>
    <w:rsid w:val="00687AE9"/>
    <w:rsid w:val="00691950"/>
    <w:rsid w:val="00692AD6"/>
    <w:rsid w:val="00695908"/>
    <w:rsid w:val="006A034C"/>
    <w:rsid w:val="006A0A15"/>
    <w:rsid w:val="006A0DD2"/>
    <w:rsid w:val="006A1D20"/>
    <w:rsid w:val="006A20A2"/>
    <w:rsid w:val="006A350B"/>
    <w:rsid w:val="006A35AA"/>
    <w:rsid w:val="006A3C15"/>
    <w:rsid w:val="006A4BDF"/>
    <w:rsid w:val="006A6088"/>
    <w:rsid w:val="006A6AF4"/>
    <w:rsid w:val="006B0964"/>
    <w:rsid w:val="006B14D4"/>
    <w:rsid w:val="006B16BE"/>
    <w:rsid w:val="006B355D"/>
    <w:rsid w:val="006B3908"/>
    <w:rsid w:val="006B444A"/>
    <w:rsid w:val="006B44FE"/>
    <w:rsid w:val="006B5BD7"/>
    <w:rsid w:val="006B5D94"/>
    <w:rsid w:val="006B6007"/>
    <w:rsid w:val="006B7131"/>
    <w:rsid w:val="006C06D8"/>
    <w:rsid w:val="006C0A30"/>
    <w:rsid w:val="006C1B3D"/>
    <w:rsid w:val="006C3084"/>
    <w:rsid w:val="006C386A"/>
    <w:rsid w:val="006C5758"/>
    <w:rsid w:val="006C5FC8"/>
    <w:rsid w:val="006C61C7"/>
    <w:rsid w:val="006C6337"/>
    <w:rsid w:val="006C698F"/>
    <w:rsid w:val="006C6D4B"/>
    <w:rsid w:val="006C779D"/>
    <w:rsid w:val="006C779F"/>
    <w:rsid w:val="006D0101"/>
    <w:rsid w:val="006D08C1"/>
    <w:rsid w:val="006D105A"/>
    <w:rsid w:val="006D1538"/>
    <w:rsid w:val="006D1D6E"/>
    <w:rsid w:val="006D2C7A"/>
    <w:rsid w:val="006D49F4"/>
    <w:rsid w:val="006D505E"/>
    <w:rsid w:val="006D67D1"/>
    <w:rsid w:val="006D7C3C"/>
    <w:rsid w:val="006E04A2"/>
    <w:rsid w:val="006E16EB"/>
    <w:rsid w:val="006E2C70"/>
    <w:rsid w:val="006E38EF"/>
    <w:rsid w:val="006E5272"/>
    <w:rsid w:val="006F09CF"/>
    <w:rsid w:val="006F1454"/>
    <w:rsid w:val="006F2A92"/>
    <w:rsid w:val="006F30F4"/>
    <w:rsid w:val="006F7C77"/>
    <w:rsid w:val="006F7EAE"/>
    <w:rsid w:val="007012BC"/>
    <w:rsid w:val="00704064"/>
    <w:rsid w:val="00707E6C"/>
    <w:rsid w:val="00707E6F"/>
    <w:rsid w:val="007103AE"/>
    <w:rsid w:val="00711456"/>
    <w:rsid w:val="0071293F"/>
    <w:rsid w:val="0071569A"/>
    <w:rsid w:val="007156D9"/>
    <w:rsid w:val="00715D09"/>
    <w:rsid w:val="00716C17"/>
    <w:rsid w:val="00716F8D"/>
    <w:rsid w:val="007170C3"/>
    <w:rsid w:val="00717E34"/>
    <w:rsid w:val="007202C3"/>
    <w:rsid w:val="00724743"/>
    <w:rsid w:val="00724BD4"/>
    <w:rsid w:val="00724EE2"/>
    <w:rsid w:val="00725A2D"/>
    <w:rsid w:val="00725F1D"/>
    <w:rsid w:val="007272B1"/>
    <w:rsid w:val="00731AB0"/>
    <w:rsid w:val="00731F2E"/>
    <w:rsid w:val="007328A8"/>
    <w:rsid w:val="00732CDB"/>
    <w:rsid w:val="0073487F"/>
    <w:rsid w:val="007353C5"/>
    <w:rsid w:val="007357B5"/>
    <w:rsid w:val="00735A87"/>
    <w:rsid w:val="00735C4E"/>
    <w:rsid w:val="00736572"/>
    <w:rsid w:val="00737001"/>
    <w:rsid w:val="00737E3A"/>
    <w:rsid w:val="00741A2C"/>
    <w:rsid w:val="007422BF"/>
    <w:rsid w:val="00742612"/>
    <w:rsid w:val="007434FD"/>
    <w:rsid w:val="00743983"/>
    <w:rsid w:val="00744975"/>
    <w:rsid w:val="0074585C"/>
    <w:rsid w:val="00745F17"/>
    <w:rsid w:val="00746CFC"/>
    <w:rsid w:val="007475AD"/>
    <w:rsid w:val="00747E08"/>
    <w:rsid w:val="00750C37"/>
    <w:rsid w:val="00752EF3"/>
    <w:rsid w:val="007531A2"/>
    <w:rsid w:val="007538AF"/>
    <w:rsid w:val="0075396B"/>
    <w:rsid w:val="00753AE7"/>
    <w:rsid w:val="0075469F"/>
    <w:rsid w:val="00754B10"/>
    <w:rsid w:val="00756194"/>
    <w:rsid w:val="0076075D"/>
    <w:rsid w:val="0076209D"/>
    <w:rsid w:val="00762A11"/>
    <w:rsid w:val="00762A87"/>
    <w:rsid w:val="00763C44"/>
    <w:rsid w:val="00764B81"/>
    <w:rsid w:val="007660C4"/>
    <w:rsid w:val="007700C1"/>
    <w:rsid w:val="00770832"/>
    <w:rsid w:val="00770D78"/>
    <w:rsid w:val="007715CA"/>
    <w:rsid w:val="00771A86"/>
    <w:rsid w:val="0077232F"/>
    <w:rsid w:val="00772A91"/>
    <w:rsid w:val="007737FC"/>
    <w:rsid w:val="00775CF3"/>
    <w:rsid w:val="00781047"/>
    <w:rsid w:val="00781E3F"/>
    <w:rsid w:val="007825D0"/>
    <w:rsid w:val="00782A54"/>
    <w:rsid w:val="00782AA1"/>
    <w:rsid w:val="00782D5A"/>
    <w:rsid w:val="00782E99"/>
    <w:rsid w:val="0078323C"/>
    <w:rsid w:val="00786B5A"/>
    <w:rsid w:val="00787287"/>
    <w:rsid w:val="007901A8"/>
    <w:rsid w:val="0079058E"/>
    <w:rsid w:val="00790A8B"/>
    <w:rsid w:val="00791045"/>
    <w:rsid w:val="0079233B"/>
    <w:rsid w:val="00793D11"/>
    <w:rsid w:val="00794829"/>
    <w:rsid w:val="0079503B"/>
    <w:rsid w:val="007955ED"/>
    <w:rsid w:val="0079564A"/>
    <w:rsid w:val="007970A9"/>
    <w:rsid w:val="007973CE"/>
    <w:rsid w:val="00797AFA"/>
    <w:rsid w:val="00797EBA"/>
    <w:rsid w:val="007A1225"/>
    <w:rsid w:val="007A128C"/>
    <w:rsid w:val="007A1C80"/>
    <w:rsid w:val="007A22F6"/>
    <w:rsid w:val="007A316C"/>
    <w:rsid w:val="007A36AF"/>
    <w:rsid w:val="007A4175"/>
    <w:rsid w:val="007A6003"/>
    <w:rsid w:val="007A6A1F"/>
    <w:rsid w:val="007A6C1F"/>
    <w:rsid w:val="007A76D3"/>
    <w:rsid w:val="007B00D1"/>
    <w:rsid w:val="007B0FFF"/>
    <w:rsid w:val="007B3CDF"/>
    <w:rsid w:val="007B65EA"/>
    <w:rsid w:val="007B6D33"/>
    <w:rsid w:val="007C06D5"/>
    <w:rsid w:val="007C08AB"/>
    <w:rsid w:val="007C1E4E"/>
    <w:rsid w:val="007C31D0"/>
    <w:rsid w:val="007C36C7"/>
    <w:rsid w:val="007C4998"/>
    <w:rsid w:val="007C5F6C"/>
    <w:rsid w:val="007C64EC"/>
    <w:rsid w:val="007C69C5"/>
    <w:rsid w:val="007C6EFF"/>
    <w:rsid w:val="007C7F61"/>
    <w:rsid w:val="007D15E8"/>
    <w:rsid w:val="007D3D32"/>
    <w:rsid w:val="007D5810"/>
    <w:rsid w:val="007D7E73"/>
    <w:rsid w:val="007E06FE"/>
    <w:rsid w:val="007E0726"/>
    <w:rsid w:val="007E55C6"/>
    <w:rsid w:val="007E588F"/>
    <w:rsid w:val="007E638E"/>
    <w:rsid w:val="007E64F5"/>
    <w:rsid w:val="007E6798"/>
    <w:rsid w:val="007E740E"/>
    <w:rsid w:val="007F292D"/>
    <w:rsid w:val="007F310E"/>
    <w:rsid w:val="007F51AA"/>
    <w:rsid w:val="007F51E7"/>
    <w:rsid w:val="007F56C8"/>
    <w:rsid w:val="007F68D5"/>
    <w:rsid w:val="007F6F6B"/>
    <w:rsid w:val="0080016B"/>
    <w:rsid w:val="008003DD"/>
    <w:rsid w:val="008008DE"/>
    <w:rsid w:val="008009F3"/>
    <w:rsid w:val="0080261A"/>
    <w:rsid w:val="00802E73"/>
    <w:rsid w:val="00803B82"/>
    <w:rsid w:val="00804620"/>
    <w:rsid w:val="00806C78"/>
    <w:rsid w:val="00807128"/>
    <w:rsid w:val="00807FB0"/>
    <w:rsid w:val="008101C2"/>
    <w:rsid w:val="00810574"/>
    <w:rsid w:val="008114CE"/>
    <w:rsid w:val="00813615"/>
    <w:rsid w:val="00813A68"/>
    <w:rsid w:val="00813E4D"/>
    <w:rsid w:val="00815123"/>
    <w:rsid w:val="00820579"/>
    <w:rsid w:val="008208F1"/>
    <w:rsid w:val="00820F46"/>
    <w:rsid w:val="00822ACF"/>
    <w:rsid w:val="00823351"/>
    <w:rsid w:val="0082399F"/>
    <w:rsid w:val="00824088"/>
    <w:rsid w:val="0082530E"/>
    <w:rsid w:val="008267A2"/>
    <w:rsid w:val="0082698E"/>
    <w:rsid w:val="00827CE4"/>
    <w:rsid w:val="00827FAC"/>
    <w:rsid w:val="00832B78"/>
    <w:rsid w:val="00833B47"/>
    <w:rsid w:val="00834944"/>
    <w:rsid w:val="00835AC3"/>
    <w:rsid w:val="00837C51"/>
    <w:rsid w:val="008416D8"/>
    <w:rsid w:val="00843BA7"/>
    <w:rsid w:val="0084434F"/>
    <w:rsid w:val="00844B9A"/>
    <w:rsid w:val="00844FC1"/>
    <w:rsid w:val="008456F0"/>
    <w:rsid w:val="0084587A"/>
    <w:rsid w:val="00846098"/>
    <w:rsid w:val="008462F6"/>
    <w:rsid w:val="00846555"/>
    <w:rsid w:val="00850006"/>
    <w:rsid w:val="0085258E"/>
    <w:rsid w:val="00852E31"/>
    <w:rsid w:val="0085320B"/>
    <w:rsid w:val="00853BCD"/>
    <w:rsid w:val="00854AA5"/>
    <w:rsid w:val="00855506"/>
    <w:rsid w:val="00855955"/>
    <w:rsid w:val="00855B9B"/>
    <w:rsid w:val="008600C5"/>
    <w:rsid w:val="00863135"/>
    <w:rsid w:val="0086350A"/>
    <w:rsid w:val="008663C0"/>
    <w:rsid w:val="00866424"/>
    <w:rsid w:val="00867FFE"/>
    <w:rsid w:val="008706D2"/>
    <w:rsid w:val="008708B3"/>
    <w:rsid w:val="00870CD1"/>
    <w:rsid w:val="00871A78"/>
    <w:rsid w:val="00874535"/>
    <w:rsid w:val="00874DA5"/>
    <w:rsid w:val="008754AE"/>
    <w:rsid w:val="008756EE"/>
    <w:rsid w:val="008808E3"/>
    <w:rsid w:val="00881D9B"/>
    <w:rsid w:val="00882043"/>
    <w:rsid w:val="0088287D"/>
    <w:rsid w:val="00883ACD"/>
    <w:rsid w:val="00884B62"/>
    <w:rsid w:val="00885ACA"/>
    <w:rsid w:val="00885E4A"/>
    <w:rsid w:val="008903A9"/>
    <w:rsid w:val="00891276"/>
    <w:rsid w:val="00893886"/>
    <w:rsid w:val="00895CB4"/>
    <w:rsid w:val="00896594"/>
    <w:rsid w:val="0089664D"/>
    <w:rsid w:val="00896728"/>
    <w:rsid w:val="008A0496"/>
    <w:rsid w:val="008A065A"/>
    <w:rsid w:val="008A1A32"/>
    <w:rsid w:val="008A1C87"/>
    <w:rsid w:val="008A2F14"/>
    <w:rsid w:val="008A383E"/>
    <w:rsid w:val="008A3867"/>
    <w:rsid w:val="008A5F93"/>
    <w:rsid w:val="008A649A"/>
    <w:rsid w:val="008B058A"/>
    <w:rsid w:val="008B21BC"/>
    <w:rsid w:val="008B365F"/>
    <w:rsid w:val="008B42D9"/>
    <w:rsid w:val="008B4B5E"/>
    <w:rsid w:val="008B600D"/>
    <w:rsid w:val="008B68AE"/>
    <w:rsid w:val="008B74D3"/>
    <w:rsid w:val="008C038C"/>
    <w:rsid w:val="008C1820"/>
    <w:rsid w:val="008C1980"/>
    <w:rsid w:val="008C1BBE"/>
    <w:rsid w:val="008C1E2E"/>
    <w:rsid w:val="008C25AB"/>
    <w:rsid w:val="008C2C5C"/>
    <w:rsid w:val="008C4CEB"/>
    <w:rsid w:val="008C5971"/>
    <w:rsid w:val="008C650F"/>
    <w:rsid w:val="008C6698"/>
    <w:rsid w:val="008C7CA4"/>
    <w:rsid w:val="008D0DE8"/>
    <w:rsid w:val="008D1106"/>
    <w:rsid w:val="008D1E03"/>
    <w:rsid w:val="008D1FAC"/>
    <w:rsid w:val="008D322D"/>
    <w:rsid w:val="008D3549"/>
    <w:rsid w:val="008D4562"/>
    <w:rsid w:val="008D6887"/>
    <w:rsid w:val="008D71C6"/>
    <w:rsid w:val="008D7C34"/>
    <w:rsid w:val="008E1723"/>
    <w:rsid w:val="008E186F"/>
    <w:rsid w:val="008E27F3"/>
    <w:rsid w:val="008E3A93"/>
    <w:rsid w:val="008E3E96"/>
    <w:rsid w:val="008E4525"/>
    <w:rsid w:val="008E47D4"/>
    <w:rsid w:val="008E5767"/>
    <w:rsid w:val="008F078F"/>
    <w:rsid w:val="008F0FEE"/>
    <w:rsid w:val="008F1F17"/>
    <w:rsid w:val="008F3774"/>
    <w:rsid w:val="008F38E7"/>
    <w:rsid w:val="008F418C"/>
    <w:rsid w:val="008F58DD"/>
    <w:rsid w:val="008F65B9"/>
    <w:rsid w:val="008F6A5E"/>
    <w:rsid w:val="009000CC"/>
    <w:rsid w:val="00901891"/>
    <w:rsid w:val="0090202D"/>
    <w:rsid w:val="00903482"/>
    <w:rsid w:val="009039DC"/>
    <w:rsid w:val="00903D5F"/>
    <w:rsid w:val="00903EAA"/>
    <w:rsid w:val="009041FB"/>
    <w:rsid w:val="00911D39"/>
    <w:rsid w:val="00912872"/>
    <w:rsid w:val="00913936"/>
    <w:rsid w:val="009142F5"/>
    <w:rsid w:val="00915B21"/>
    <w:rsid w:val="00915D36"/>
    <w:rsid w:val="009169C4"/>
    <w:rsid w:val="00920AA5"/>
    <w:rsid w:val="0092128D"/>
    <w:rsid w:val="009219EB"/>
    <w:rsid w:val="00923083"/>
    <w:rsid w:val="009230BA"/>
    <w:rsid w:val="00923445"/>
    <w:rsid w:val="009243F7"/>
    <w:rsid w:val="00924C4A"/>
    <w:rsid w:val="00924E5A"/>
    <w:rsid w:val="00924EFC"/>
    <w:rsid w:val="00925A4C"/>
    <w:rsid w:val="00932977"/>
    <w:rsid w:val="00932D00"/>
    <w:rsid w:val="00932F67"/>
    <w:rsid w:val="00933462"/>
    <w:rsid w:val="009337B8"/>
    <w:rsid w:val="009345FE"/>
    <w:rsid w:val="009368DB"/>
    <w:rsid w:val="009414D0"/>
    <w:rsid w:val="00941A71"/>
    <w:rsid w:val="0094235B"/>
    <w:rsid w:val="00944C71"/>
    <w:rsid w:val="0094759B"/>
    <w:rsid w:val="00950A10"/>
    <w:rsid w:val="00951B52"/>
    <w:rsid w:val="009523AD"/>
    <w:rsid w:val="00953826"/>
    <w:rsid w:val="00953EF9"/>
    <w:rsid w:val="009541D2"/>
    <w:rsid w:val="00955418"/>
    <w:rsid w:val="009577E3"/>
    <w:rsid w:val="00961C75"/>
    <w:rsid w:val="00963997"/>
    <w:rsid w:val="0096414E"/>
    <w:rsid w:val="0096562F"/>
    <w:rsid w:val="00965D95"/>
    <w:rsid w:val="009662DE"/>
    <w:rsid w:val="00967C14"/>
    <w:rsid w:val="0097052F"/>
    <w:rsid w:val="0097067C"/>
    <w:rsid w:val="00970BBA"/>
    <w:rsid w:val="00971D60"/>
    <w:rsid w:val="0097445E"/>
    <w:rsid w:val="009744D9"/>
    <w:rsid w:val="00974EEA"/>
    <w:rsid w:val="00975802"/>
    <w:rsid w:val="00977546"/>
    <w:rsid w:val="009775B8"/>
    <w:rsid w:val="009779A2"/>
    <w:rsid w:val="00980118"/>
    <w:rsid w:val="00981CAB"/>
    <w:rsid w:val="0098431E"/>
    <w:rsid w:val="00984421"/>
    <w:rsid w:val="00984A87"/>
    <w:rsid w:val="00985576"/>
    <w:rsid w:val="00985C12"/>
    <w:rsid w:val="00986B65"/>
    <w:rsid w:val="009871A5"/>
    <w:rsid w:val="00987BB1"/>
    <w:rsid w:val="00990D0E"/>
    <w:rsid w:val="009915B3"/>
    <w:rsid w:val="00991670"/>
    <w:rsid w:val="0099172C"/>
    <w:rsid w:val="00992B5A"/>
    <w:rsid w:val="00992D76"/>
    <w:rsid w:val="00994E09"/>
    <w:rsid w:val="009959F2"/>
    <w:rsid w:val="00997560"/>
    <w:rsid w:val="009A00F4"/>
    <w:rsid w:val="009A0326"/>
    <w:rsid w:val="009A05C0"/>
    <w:rsid w:val="009A0C6E"/>
    <w:rsid w:val="009A1F75"/>
    <w:rsid w:val="009A25FA"/>
    <w:rsid w:val="009A4B83"/>
    <w:rsid w:val="009A5309"/>
    <w:rsid w:val="009A6367"/>
    <w:rsid w:val="009A6D83"/>
    <w:rsid w:val="009A7332"/>
    <w:rsid w:val="009A7B04"/>
    <w:rsid w:val="009B1039"/>
    <w:rsid w:val="009B1839"/>
    <w:rsid w:val="009B1EB2"/>
    <w:rsid w:val="009B3E90"/>
    <w:rsid w:val="009B4299"/>
    <w:rsid w:val="009B4F34"/>
    <w:rsid w:val="009B50EE"/>
    <w:rsid w:val="009B5126"/>
    <w:rsid w:val="009B7F30"/>
    <w:rsid w:val="009C09BC"/>
    <w:rsid w:val="009C13EE"/>
    <w:rsid w:val="009C1667"/>
    <w:rsid w:val="009C18B5"/>
    <w:rsid w:val="009C57D5"/>
    <w:rsid w:val="009C6254"/>
    <w:rsid w:val="009C6685"/>
    <w:rsid w:val="009C699E"/>
    <w:rsid w:val="009C6AC3"/>
    <w:rsid w:val="009D1430"/>
    <w:rsid w:val="009D3634"/>
    <w:rsid w:val="009D3715"/>
    <w:rsid w:val="009D38D4"/>
    <w:rsid w:val="009D3CA1"/>
    <w:rsid w:val="009D50F8"/>
    <w:rsid w:val="009D7EC2"/>
    <w:rsid w:val="009E00D2"/>
    <w:rsid w:val="009E0AAC"/>
    <w:rsid w:val="009E10A4"/>
    <w:rsid w:val="009E17A4"/>
    <w:rsid w:val="009E2C31"/>
    <w:rsid w:val="009E4151"/>
    <w:rsid w:val="009E4A87"/>
    <w:rsid w:val="009E4ABD"/>
    <w:rsid w:val="009E5DD4"/>
    <w:rsid w:val="009F0AFF"/>
    <w:rsid w:val="009F100E"/>
    <w:rsid w:val="009F111E"/>
    <w:rsid w:val="009F1A9C"/>
    <w:rsid w:val="009F3E08"/>
    <w:rsid w:val="009F6915"/>
    <w:rsid w:val="009F6C46"/>
    <w:rsid w:val="00A01942"/>
    <w:rsid w:val="00A0214C"/>
    <w:rsid w:val="00A024A7"/>
    <w:rsid w:val="00A0288D"/>
    <w:rsid w:val="00A04088"/>
    <w:rsid w:val="00A042DE"/>
    <w:rsid w:val="00A0526A"/>
    <w:rsid w:val="00A07891"/>
    <w:rsid w:val="00A12E22"/>
    <w:rsid w:val="00A13009"/>
    <w:rsid w:val="00A14F8E"/>
    <w:rsid w:val="00A15E69"/>
    <w:rsid w:val="00A169D3"/>
    <w:rsid w:val="00A1759E"/>
    <w:rsid w:val="00A20271"/>
    <w:rsid w:val="00A20B73"/>
    <w:rsid w:val="00A219FE"/>
    <w:rsid w:val="00A22947"/>
    <w:rsid w:val="00A2319F"/>
    <w:rsid w:val="00A2386A"/>
    <w:rsid w:val="00A2441E"/>
    <w:rsid w:val="00A25178"/>
    <w:rsid w:val="00A25D5B"/>
    <w:rsid w:val="00A25FA5"/>
    <w:rsid w:val="00A27C5A"/>
    <w:rsid w:val="00A27C6A"/>
    <w:rsid w:val="00A3040B"/>
    <w:rsid w:val="00A30688"/>
    <w:rsid w:val="00A3178A"/>
    <w:rsid w:val="00A31C74"/>
    <w:rsid w:val="00A31CB3"/>
    <w:rsid w:val="00A31F1E"/>
    <w:rsid w:val="00A32357"/>
    <w:rsid w:val="00A33CAC"/>
    <w:rsid w:val="00A3503E"/>
    <w:rsid w:val="00A37F19"/>
    <w:rsid w:val="00A42772"/>
    <w:rsid w:val="00A43080"/>
    <w:rsid w:val="00A4308B"/>
    <w:rsid w:val="00A43E31"/>
    <w:rsid w:val="00A43FF1"/>
    <w:rsid w:val="00A4528F"/>
    <w:rsid w:val="00A4603E"/>
    <w:rsid w:val="00A47143"/>
    <w:rsid w:val="00A47DC7"/>
    <w:rsid w:val="00A50999"/>
    <w:rsid w:val="00A50A5D"/>
    <w:rsid w:val="00A50D12"/>
    <w:rsid w:val="00A50F5A"/>
    <w:rsid w:val="00A50FBC"/>
    <w:rsid w:val="00A5128D"/>
    <w:rsid w:val="00A519CB"/>
    <w:rsid w:val="00A51F36"/>
    <w:rsid w:val="00A54D93"/>
    <w:rsid w:val="00A55458"/>
    <w:rsid w:val="00A55658"/>
    <w:rsid w:val="00A55CCB"/>
    <w:rsid w:val="00A55D22"/>
    <w:rsid w:val="00A56C63"/>
    <w:rsid w:val="00A62EBA"/>
    <w:rsid w:val="00A63C84"/>
    <w:rsid w:val="00A64133"/>
    <w:rsid w:val="00A6595C"/>
    <w:rsid w:val="00A664EB"/>
    <w:rsid w:val="00A669FF"/>
    <w:rsid w:val="00A66B18"/>
    <w:rsid w:val="00A7191F"/>
    <w:rsid w:val="00A74A54"/>
    <w:rsid w:val="00A74F58"/>
    <w:rsid w:val="00A75E33"/>
    <w:rsid w:val="00A77397"/>
    <w:rsid w:val="00A801A7"/>
    <w:rsid w:val="00A801C2"/>
    <w:rsid w:val="00A81115"/>
    <w:rsid w:val="00A811A4"/>
    <w:rsid w:val="00A81EAA"/>
    <w:rsid w:val="00A834FB"/>
    <w:rsid w:val="00A8363B"/>
    <w:rsid w:val="00A83DD3"/>
    <w:rsid w:val="00A84186"/>
    <w:rsid w:val="00A8469E"/>
    <w:rsid w:val="00A84A32"/>
    <w:rsid w:val="00A84D3A"/>
    <w:rsid w:val="00A8559A"/>
    <w:rsid w:val="00A908E0"/>
    <w:rsid w:val="00A91284"/>
    <w:rsid w:val="00A919E8"/>
    <w:rsid w:val="00A91E7E"/>
    <w:rsid w:val="00A92660"/>
    <w:rsid w:val="00A928DE"/>
    <w:rsid w:val="00A92A33"/>
    <w:rsid w:val="00A9342A"/>
    <w:rsid w:val="00A947B3"/>
    <w:rsid w:val="00A949A8"/>
    <w:rsid w:val="00A95A15"/>
    <w:rsid w:val="00A962EA"/>
    <w:rsid w:val="00A9638B"/>
    <w:rsid w:val="00A97C3B"/>
    <w:rsid w:val="00AA089B"/>
    <w:rsid w:val="00AA158D"/>
    <w:rsid w:val="00AA19D4"/>
    <w:rsid w:val="00AA3FEC"/>
    <w:rsid w:val="00AA65B6"/>
    <w:rsid w:val="00AA6736"/>
    <w:rsid w:val="00AA6A6B"/>
    <w:rsid w:val="00AA6C10"/>
    <w:rsid w:val="00AA7350"/>
    <w:rsid w:val="00AB116F"/>
    <w:rsid w:val="00AB17ED"/>
    <w:rsid w:val="00AB3241"/>
    <w:rsid w:val="00AB32CB"/>
    <w:rsid w:val="00AB3B7F"/>
    <w:rsid w:val="00AB5482"/>
    <w:rsid w:val="00AB79A1"/>
    <w:rsid w:val="00AB7ECC"/>
    <w:rsid w:val="00AC0E32"/>
    <w:rsid w:val="00AC146B"/>
    <w:rsid w:val="00AC3DD0"/>
    <w:rsid w:val="00AC51AA"/>
    <w:rsid w:val="00AC554E"/>
    <w:rsid w:val="00AC6A67"/>
    <w:rsid w:val="00AC6D53"/>
    <w:rsid w:val="00AC7991"/>
    <w:rsid w:val="00AD1888"/>
    <w:rsid w:val="00AD2968"/>
    <w:rsid w:val="00AD29A9"/>
    <w:rsid w:val="00AD2A37"/>
    <w:rsid w:val="00AD3842"/>
    <w:rsid w:val="00AD3BC1"/>
    <w:rsid w:val="00AD3F08"/>
    <w:rsid w:val="00AD7197"/>
    <w:rsid w:val="00AD73AA"/>
    <w:rsid w:val="00AD79AA"/>
    <w:rsid w:val="00AD7DA9"/>
    <w:rsid w:val="00AE2E7A"/>
    <w:rsid w:val="00AE3F85"/>
    <w:rsid w:val="00AE66CB"/>
    <w:rsid w:val="00AE6EAF"/>
    <w:rsid w:val="00AE6F0B"/>
    <w:rsid w:val="00AF174A"/>
    <w:rsid w:val="00AF17CD"/>
    <w:rsid w:val="00AF30DB"/>
    <w:rsid w:val="00AF3711"/>
    <w:rsid w:val="00AF43AE"/>
    <w:rsid w:val="00AF4ACC"/>
    <w:rsid w:val="00AF66C1"/>
    <w:rsid w:val="00AF6E8F"/>
    <w:rsid w:val="00AF72A7"/>
    <w:rsid w:val="00AF78B3"/>
    <w:rsid w:val="00B00766"/>
    <w:rsid w:val="00B00808"/>
    <w:rsid w:val="00B02CF7"/>
    <w:rsid w:val="00B02ECD"/>
    <w:rsid w:val="00B03FE6"/>
    <w:rsid w:val="00B03FF5"/>
    <w:rsid w:val="00B050E0"/>
    <w:rsid w:val="00B06495"/>
    <w:rsid w:val="00B06EFF"/>
    <w:rsid w:val="00B07405"/>
    <w:rsid w:val="00B077A8"/>
    <w:rsid w:val="00B104B8"/>
    <w:rsid w:val="00B13670"/>
    <w:rsid w:val="00B154BF"/>
    <w:rsid w:val="00B16001"/>
    <w:rsid w:val="00B1648A"/>
    <w:rsid w:val="00B16F5D"/>
    <w:rsid w:val="00B24310"/>
    <w:rsid w:val="00B243A2"/>
    <w:rsid w:val="00B24A39"/>
    <w:rsid w:val="00B2733E"/>
    <w:rsid w:val="00B32007"/>
    <w:rsid w:val="00B3201A"/>
    <w:rsid w:val="00B32CF7"/>
    <w:rsid w:val="00B34AD9"/>
    <w:rsid w:val="00B34B80"/>
    <w:rsid w:val="00B34E26"/>
    <w:rsid w:val="00B35419"/>
    <w:rsid w:val="00B35D99"/>
    <w:rsid w:val="00B35FF6"/>
    <w:rsid w:val="00B37784"/>
    <w:rsid w:val="00B37AB3"/>
    <w:rsid w:val="00B41B31"/>
    <w:rsid w:val="00B42C71"/>
    <w:rsid w:val="00B42F95"/>
    <w:rsid w:val="00B42FB2"/>
    <w:rsid w:val="00B438EF"/>
    <w:rsid w:val="00B455C0"/>
    <w:rsid w:val="00B46B7B"/>
    <w:rsid w:val="00B51742"/>
    <w:rsid w:val="00B51C2A"/>
    <w:rsid w:val="00B532BD"/>
    <w:rsid w:val="00B532E6"/>
    <w:rsid w:val="00B53C60"/>
    <w:rsid w:val="00B55589"/>
    <w:rsid w:val="00B56232"/>
    <w:rsid w:val="00B56A2C"/>
    <w:rsid w:val="00B57CEA"/>
    <w:rsid w:val="00B614EE"/>
    <w:rsid w:val="00B62AA9"/>
    <w:rsid w:val="00B63578"/>
    <w:rsid w:val="00B679AB"/>
    <w:rsid w:val="00B705DE"/>
    <w:rsid w:val="00B7111B"/>
    <w:rsid w:val="00B7440A"/>
    <w:rsid w:val="00B75339"/>
    <w:rsid w:val="00B7632A"/>
    <w:rsid w:val="00B77478"/>
    <w:rsid w:val="00B80016"/>
    <w:rsid w:val="00B819B1"/>
    <w:rsid w:val="00B81C52"/>
    <w:rsid w:val="00B85F78"/>
    <w:rsid w:val="00B86E35"/>
    <w:rsid w:val="00B9213E"/>
    <w:rsid w:val="00B92A77"/>
    <w:rsid w:val="00B93690"/>
    <w:rsid w:val="00B95228"/>
    <w:rsid w:val="00B96268"/>
    <w:rsid w:val="00B96E5D"/>
    <w:rsid w:val="00B97BE0"/>
    <w:rsid w:val="00BA25A7"/>
    <w:rsid w:val="00BA29FF"/>
    <w:rsid w:val="00BA36D0"/>
    <w:rsid w:val="00BA38ED"/>
    <w:rsid w:val="00BA50B9"/>
    <w:rsid w:val="00BA50FE"/>
    <w:rsid w:val="00BA5881"/>
    <w:rsid w:val="00BA785B"/>
    <w:rsid w:val="00BB0D26"/>
    <w:rsid w:val="00BB0E98"/>
    <w:rsid w:val="00BB1036"/>
    <w:rsid w:val="00BB219D"/>
    <w:rsid w:val="00BB270C"/>
    <w:rsid w:val="00BB28CE"/>
    <w:rsid w:val="00BB4268"/>
    <w:rsid w:val="00BB49DC"/>
    <w:rsid w:val="00BB6300"/>
    <w:rsid w:val="00BC00B9"/>
    <w:rsid w:val="00BC06F7"/>
    <w:rsid w:val="00BC13F0"/>
    <w:rsid w:val="00BC340C"/>
    <w:rsid w:val="00BC4034"/>
    <w:rsid w:val="00BC4ED0"/>
    <w:rsid w:val="00BC503D"/>
    <w:rsid w:val="00BC659F"/>
    <w:rsid w:val="00BC7338"/>
    <w:rsid w:val="00BC76C1"/>
    <w:rsid w:val="00BC7AF9"/>
    <w:rsid w:val="00BD1730"/>
    <w:rsid w:val="00BD1950"/>
    <w:rsid w:val="00BD20F5"/>
    <w:rsid w:val="00BD27AB"/>
    <w:rsid w:val="00BD3FB2"/>
    <w:rsid w:val="00BD4608"/>
    <w:rsid w:val="00BD47A8"/>
    <w:rsid w:val="00BD54E5"/>
    <w:rsid w:val="00BD619A"/>
    <w:rsid w:val="00BD6F4C"/>
    <w:rsid w:val="00BD75BB"/>
    <w:rsid w:val="00BE2BB8"/>
    <w:rsid w:val="00BE303F"/>
    <w:rsid w:val="00BE38EE"/>
    <w:rsid w:val="00BE5E93"/>
    <w:rsid w:val="00BE77B0"/>
    <w:rsid w:val="00BE7E8F"/>
    <w:rsid w:val="00BF07BC"/>
    <w:rsid w:val="00BF1B38"/>
    <w:rsid w:val="00BF2720"/>
    <w:rsid w:val="00BF3196"/>
    <w:rsid w:val="00BF4BCD"/>
    <w:rsid w:val="00BF54F2"/>
    <w:rsid w:val="00BF68E9"/>
    <w:rsid w:val="00BF731B"/>
    <w:rsid w:val="00BF78AB"/>
    <w:rsid w:val="00C015C6"/>
    <w:rsid w:val="00C01809"/>
    <w:rsid w:val="00C02473"/>
    <w:rsid w:val="00C05707"/>
    <w:rsid w:val="00C06059"/>
    <w:rsid w:val="00C069CD"/>
    <w:rsid w:val="00C06D5D"/>
    <w:rsid w:val="00C0702E"/>
    <w:rsid w:val="00C070F4"/>
    <w:rsid w:val="00C075FF"/>
    <w:rsid w:val="00C10728"/>
    <w:rsid w:val="00C11CB0"/>
    <w:rsid w:val="00C11DCC"/>
    <w:rsid w:val="00C13F55"/>
    <w:rsid w:val="00C14D81"/>
    <w:rsid w:val="00C15556"/>
    <w:rsid w:val="00C17CFC"/>
    <w:rsid w:val="00C204CC"/>
    <w:rsid w:val="00C20B97"/>
    <w:rsid w:val="00C20F2F"/>
    <w:rsid w:val="00C21622"/>
    <w:rsid w:val="00C223B6"/>
    <w:rsid w:val="00C231B2"/>
    <w:rsid w:val="00C24909"/>
    <w:rsid w:val="00C24F0D"/>
    <w:rsid w:val="00C25B00"/>
    <w:rsid w:val="00C27EC3"/>
    <w:rsid w:val="00C33096"/>
    <w:rsid w:val="00C333BA"/>
    <w:rsid w:val="00C36218"/>
    <w:rsid w:val="00C367E6"/>
    <w:rsid w:val="00C36A24"/>
    <w:rsid w:val="00C3784B"/>
    <w:rsid w:val="00C402C5"/>
    <w:rsid w:val="00C40FA0"/>
    <w:rsid w:val="00C413E1"/>
    <w:rsid w:val="00C4425D"/>
    <w:rsid w:val="00C4443B"/>
    <w:rsid w:val="00C4513A"/>
    <w:rsid w:val="00C453D1"/>
    <w:rsid w:val="00C4608B"/>
    <w:rsid w:val="00C4656E"/>
    <w:rsid w:val="00C512A2"/>
    <w:rsid w:val="00C518B9"/>
    <w:rsid w:val="00C51E37"/>
    <w:rsid w:val="00C51E6C"/>
    <w:rsid w:val="00C5358F"/>
    <w:rsid w:val="00C553A8"/>
    <w:rsid w:val="00C6373F"/>
    <w:rsid w:val="00C65157"/>
    <w:rsid w:val="00C65FE7"/>
    <w:rsid w:val="00C67FDC"/>
    <w:rsid w:val="00C70AE2"/>
    <w:rsid w:val="00C70F71"/>
    <w:rsid w:val="00C710A1"/>
    <w:rsid w:val="00C72FD8"/>
    <w:rsid w:val="00C73E56"/>
    <w:rsid w:val="00C74826"/>
    <w:rsid w:val="00C7672C"/>
    <w:rsid w:val="00C81589"/>
    <w:rsid w:val="00C827E7"/>
    <w:rsid w:val="00C83ADC"/>
    <w:rsid w:val="00C8492A"/>
    <w:rsid w:val="00C84970"/>
    <w:rsid w:val="00C85200"/>
    <w:rsid w:val="00C91877"/>
    <w:rsid w:val="00C9221A"/>
    <w:rsid w:val="00C935F5"/>
    <w:rsid w:val="00C93C74"/>
    <w:rsid w:val="00C95CE2"/>
    <w:rsid w:val="00C95EB5"/>
    <w:rsid w:val="00C95F62"/>
    <w:rsid w:val="00C965F8"/>
    <w:rsid w:val="00C97C39"/>
    <w:rsid w:val="00CA172B"/>
    <w:rsid w:val="00CA2060"/>
    <w:rsid w:val="00CA26C9"/>
    <w:rsid w:val="00CA2A13"/>
    <w:rsid w:val="00CA3572"/>
    <w:rsid w:val="00CA48D3"/>
    <w:rsid w:val="00CA5DBA"/>
    <w:rsid w:val="00CA6405"/>
    <w:rsid w:val="00CB03A1"/>
    <w:rsid w:val="00CB04CA"/>
    <w:rsid w:val="00CB06B4"/>
    <w:rsid w:val="00CB099F"/>
    <w:rsid w:val="00CB0B4D"/>
    <w:rsid w:val="00CB0D31"/>
    <w:rsid w:val="00CB1471"/>
    <w:rsid w:val="00CC011F"/>
    <w:rsid w:val="00CC2E6A"/>
    <w:rsid w:val="00CC50CB"/>
    <w:rsid w:val="00CC60BA"/>
    <w:rsid w:val="00CD2F01"/>
    <w:rsid w:val="00CD46D7"/>
    <w:rsid w:val="00CD47CD"/>
    <w:rsid w:val="00CD4B34"/>
    <w:rsid w:val="00CD4F30"/>
    <w:rsid w:val="00CE081B"/>
    <w:rsid w:val="00CE2FCB"/>
    <w:rsid w:val="00CE367B"/>
    <w:rsid w:val="00CE3BAA"/>
    <w:rsid w:val="00CE3DD3"/>
    <w:rsid w:val="00CE462B"/>
    <w:rsid w:val="00CE64FA"/>
    <w:rsid w:val="00CE674A"/>
    <w:rsid w:val="00CE7203"/>
    <w:rsid w:val="00CE7C1D"/>
    <w:rsid w:val="00CF07E2"/>
    <w:rsid w:val="00CF1CBB"/>
    <w:rsid w:val="00CF36F1"/>
    <w:rsid w:val="00CF3913"/>
    <w:rsid w:val="00CF5577"/>
    <w:rsid w:val="00CF58DC"/>
    <w:rsid w:val="00CF69E7"/>
    <w:rsid w:val="00CF6EEA"/>
    <w:rsid w:val="00D00937"/>
    <w:rsid w:val="00D011B5"/>
    <w:rsid w:val="00D014B2"/>
    <w:rsid w:val="00D01FA0"/>
    <w:rsid w:val="00D02A4B"/>
    <w:rsid w:val="00D03074"/>
    <w:rsid w:val="00D031C2"/>
    <w:rsid w:val="00D06D21"/>
    <w:rsid w:val="00D06E3C"/>
    <w:rsid w:val="00D15448"/>
    <w:rsid w:val="00D16599"/>
    <w:rsid w:val="00D16EED"/>
    <w:rsid w:val="00D17EBA"/>
    <w:rsid w:val="00D202C9"/>
    <w:rsid w:val="00D2061C"/>
    <w:rsid w:val="00D20C4E"/>
    <w:rsid w:val="00D210F3"/>
    <w:rsid w:val="00D2111C"/>
    <w:rsid w:val="00D212B1"/>
    <w:rsid w:val="00D21B05"/>
    <w:rsid w:val="00D222E3"/>
    <w:rsid w:val="00D22D4A"/>
    <w:rsid w:val="00D24453"/>
    <w:rsid w:val="00D2480E"/>
    <w:rsid w:val="00D24A44"/>
    <w:rsid w:val="00D2551E"/>
    <w:rsid w:val="00D26536"/>
    <w:rsid w:val="00D269DB"/>
    <w:rsid w:val="00D26D32"/>
    <w:rsid w:val="00D275D1"/>
    <w:rsid w:val="00D2761F"/>
    <w:rsid w:val="00D31E9F"/>
    <w:rsid w:val="00D32D94"/>
    <w:rsid w:val="00D33E53"/>
    <w:rsid w:val="00D35D2B"/>
    <w:rsid w:val="00D37032"/>
    <w:rsid w:val="00D41C8B"/>
    <w:rsid w:val="00D43F13"/>
    <w:rsid w:val="00D44266"/>
    <w:rsid w:val="00D444E2"/>
    <w:rsid w:val="00D45EB2"/>
    <w:rsid w:val="00D46115"/>
    <w:rsid w:val="00D465D3"/>
    <w:rsid w:val="00D47B76"/>
    <w:rsid w:val="00D47FCA"/>
    <w:rsid w:val="00D5077E"/>
    <w:rsid w:val="00D50F40"/>
    <w:rsid w:val="00D525D8"/>
    <w:rsid w:val="00D5341D"/>
    <w:rsid w:val="00D5452A"/>
    <w:rsid w:val="00D54554"/>
    <w:rsid w:val="00D5594A"/>
    <w:rsid w:val="00D570C5"/>
    <w:rsid w:val="00D572E6"/>
    <w:rsid w:val="00D621B5"/>
    <w:rsid w:val="00D623BD"/>
    <w:rsid w:val="00D624FA"/>
    <w:rsid w:val="00D62708"/>
    <w:rsid w:val="00D627F6"/>
    <w:rsid w:val="00D628A4"/>
    <w:rsid w:val="00D62BC1"/>
    <w:rsid w:val="00D634CB"/>
    <w:rsid w:val="00D6754C"/>
    <w:rsid w:val="00D67866"/>
    <w:rsid w:val="00D67E11"/>
    <w:rsid w:val="00D70512"/>
    <w:rsid w:val="00D70C0C"/>
    <w:rsid w:val="00D72525"/>
    <w:rsid w:val="00D7584B"/>
    <w:rsid w:val="00D767A3"/>
    <w:rsid w:val="00D77AA3"/>
    <w:rsid w:val="00D8099F"/>
    <w:rsid w:val="00D81D79"/>
    <w:rsid w:val="00D83760"/>
    <w:rsid w:val="00D83AB0"/>
    <w:rsid w:val="00D84DE1"/>
    <w:rsid w:val="00D84DF8"/>
    <w:rsid w:val="00D84FA0"/>
    <w:rsid w:val="00D85220"/>
    <w:rsid w:val="00D86C3B"/>
    <w:rsid w:val="00D870FA"/>
    <w:rsid w:val="00D911E1"/>
    <w:rsid w:val="00D921E4"/>
    <w:rsid w:val="00D93A40"/>
    <w:rsid w:val="00D949CD"/>
    <w:rsid w:val="00D957DE"/>
    <w:rsid w:val="00D97F08"/>
    <w:rsid w:val="00DA165C"/>
    <w:rsid w:val="00DA2290"/>
    <w:rsid w:val="00DA4CBE"/>
    <w:rsid w:val="00DA655B"/>
    <w:rsid w:val="00DA6CD2"/>
    <w:rsid w:val="00DA6CD3"/>
    <w:rsid w:val="00DB07E0"/>
    <w:rsid w:val="00DB1D02"/>
    <w:rsid w:val="00DB25DA"/>
    <w:rsid w:val="00DB4539"/>
    <w:rsid w:val="00DB4943"/>
    <w:rsid w:val="00DB4B9B"/>
    <w:rsid w:val="00DB5E17"/>
    <w:rsid w:val="00DB60C1"/>
    <w:rsid w:val="00DB61E0"/>
    <w:rsid w:val="00DB64F8"/>
    <w:rsid w:val="00DB7B03"/>
    <w:rsid w:val="00DC15D4"/>
    <w:rsid w:val="00DC1A1B"/>
    <w:rsid w:val="00DC253C"/>
    <w:rsid w:val="00DC29D2"/>
    <w:rsid w:val="00DC402C"/>
    <w:rsid w:val="00DC5255"/>
    <w:rsid w:val="00DC6A03"/>
    <w:rsid w:val="00DC6AF3"/>
    <w:rsid w:val="00DD1B6A"/>
    <w:rsid w:val="00DD1F11"/>
    <w:rsid w:val="00DD4DCA"/>
    <w:rsid w:val="00DD55CB"/>
    <w:rsid w:val="00DD55EE"/>
    <w:rsid w:val="00DD5661"/>
    <w:rsid w:val="00DD5D0F"/>
    <w:rsid w:val="00DE0143"/>
    <w:rsid w:val="00DE0FEB"/>
    <w:rsid w:val="00DE1077"/>
    <w:rsid w:val="00DE1705"/>
    <w:rsid w:val="00DE19E0"/>
    <w:rsid w:val="00DE1CE6"/>
    <w:rsid w:val="00DE3AB0"/>
    <w:rsid w:val="00DE406A"/>
    <w:rsid w:val="00DE5634"/>
    <w:rsid w:val="00DE60D7"/>
    <w:rsid w:val="00DE6B1D"/>
    <w:rsid w:val="00DF0B56"/>
    <w:rsid w:val="00DF30D7"/>
    <w:rsid w:val="00DF332B"/>
    <w:rsid w:val="00DF3D84"/>
    <w:rsid w:val="00DF4744"/>
    <w:rsid w:val="00DF5524"/>
    <w:rsid w:val="00DF7224"/>
    <w:rsid w:val="00E0058E"/>
    <w:rsid w:val="00E005AE"/>
    <w:rsid w:val="00E005C7"/>
    <w:rsid w:val="00E00B5E"/>
    <w:rsid w:val="00E01865"/>
    <w:rsid w:val="00E034FC"/>
    <w:rsid w:val="00E04106"/>
    <w:rsid w:val="00E04107"/>
    <w:rsid w:val="00E04896"/>
    <w:rsid w:val="00E05A61"/>
    <w:rsid w:val="00E06899"/>
    <w:rsid w:val="00E068F7"/>
    <w:rsid w:val="00E06CCA"/>
    <w:rsid w:val="00E070BE"/>
    <w:rsid w:val="00E07DB0"/>
    <w:rsid w:val="00E100BC"/>
    <w:rsid w:val="00E108AD"/>
    <w:rsid w:val="00E12791"/>
    <w:rsid w:val="00E12A57"/>
    <w:rsid w:val="00E1322A"/>
    <w:rsid w:val="00E14E82"/>
    <w:rsid w:val="00E15418"/>
    <w:rsid w:val="00E156D4"/>
    <w:rsid w:val="00E161EC"/>
    <w:rsid w:val="00E178BD"/>
    <w:rsid w:val="00E20722"/>
    <w:rsid w:val="00E20FA4"/>
    <w:rsid w:val="00E2165E"/>
    <w:rsid w:val="00E2174B"/>
    <w:rsid w:val="00E21FF9"/>
    <w:rsid w:val="00E224B1"/>
    <w:rsid w:val="00E22901"/>
    <w:rsid w:val="00E2334D"/>
    <w:rsid w:val="00E24D28"/>
    <w:rsid w:val="00E25992"/>
    <w:rsid w:val="00E26DFF"/>
    <w:rsid w:val="00E3097A"/>
    <w:rsid w:val="00E31340"/>
    <w:rsid w:val="00E31620"/>
    <w:rsid w:val="00E33189"/>
    <w:rsid w:val="00E34026"/>
    <w:rsid w:val="00E34BCE"/>
    <w:rsid w:val="00E37664"/>
    <w:rsid w:val="00E37A74"/>
    <w:rsid w:val="00E37E1F"/>
    <w:rsid w:val="00E37F30"/>
    <w:rsid w:val="00E4076B"/>
    <w:rsid w:val="00E41128"/>
    <w:rsid w:val="00E431CF"/>
    <w:rsid w:val="00E44B44"/>
    <w:rsid w:val="00E4569D"/>
    <w:rsid w:val="00E4692C"/>
    <w:rsid w:val="00E46CE5"/>
    <w:rsid w:val="00E477D3"/>
    <w:rsid w:val="00E47ADE"/>
    <w:rsid w:val="00E500EB"/>
    <w:rsid w:val="00E517AB"/>
    <w:rsid w:val="00E517EC"/>
    <w:rsid w:val="00E519BE"/>
    <w:rsid w:val="00E51AC7"/>
    <w:rsid w:val="00E52441"/>
    <w:rsid w:val="00E52A6B"/>
    <w:rsid w:val="00E52C6A"/>
    <w:rsid w:val="00E5329B"/>
    <w:rsid w:val="00E5387F"/>
    <w:rsid w:val="00E53B4E"/>
    <w:rsid w:val="00E53BAB"/>
    <w:rsid w:val="00E547EB"/>
    <w:rsid w:val="00E54BD7"/>
    <w:rsid w:val="00E565E1"/>
    <w:rsid w:val="00E57245"/>
    <w:rsid w:val="00E60893"/>
    <w:rsid w:val="00E611F8"/>
    <w:rsid w:val="00E6159C"/>
    <w:rsid w:val="00E63526"/>
    <w:rsid w:val="00E63A60"/>
    <w:rsid w:val="00E6508D"/>
    <w:rsid w:val="00E65A04"/>
    <w:rsid w:val="00E67275"/>
    <w:rsid w:val="00E679A2"/>
    <w:rsid w:val="00E67CA0"/>
    <w:rsid w:val="00E70FAF"/>
    <w:rsid w:val="00E71375"/>
    <w:rsid w:val="00E714E4"/>
    <w:rsid w:val="00E71C91"/>
    <w:rsid w:val="00E71F66"/>
    <w:rsid w:val="00E72EDA"/>
    <w:rsid w:val="00E7341E"/>
    <w:rsid w:val="00E747FC"/>
    <w:rsid w:val="00E74A09"/>
    <w:rsid w:val="00E7578F"/>
    <w:rsid w:val="00E7628F"/>
    <w:rsid w:val="00E764CB"/>
    <w:rsid w:val="00E77377"/>
    <w:rsid w:val="00E828EB"/>
    <w:rsid w:val="00E82E07"/>
    <w:rsid w:val="00E8303B"/>
    <w:rsid w:val="00E839F6"/>
    <w:rsid w:val="00E83EA6"/>
    <w:rsid w:val="00E84155"/>
    <w:rsid w:val="00E84740"/>
    <w:rsid w:val="00E85C11"/>
    <w:rsid w:val="00E86615"/>
    <w:rsid w:val="00E8686C"/>
    <w:rsid w:val="00E904E1"/>
    <w:rsid w:val="00E90E0C"/>
    <w:rsid w:val="00E950D4"/>
    <w:rsid w:val="00E95DA2"/>
    <w:rsid w:val="00E96225"/>
    <w:rsid w:val="00EA0A2D"/>
    <w:rsid w:val="00EA1D03"/>
    <w:rsid w:val="00EA20B3"/>
    <w:rsid w:val="00EA2624"/>
    <w:rsid w:val="00EA4CC0"/>
    <w:rsid w:val="00EA5402"/>
    <w:rsid w:val="00EA76FF"/>
    <w:rsid w:val="00EB208A"/>
    <w:rsid w:val="00EB2B59"/>
    <w:rsid w:val="00EB3214"/>
    <w:rsid w:val="00EB3E00"/>
    <w:rsid w:val="00EB433B"/>
    <w:rsid w:val="00EB4F72"/>
    <w:rsid w:val="00EB57E9"/>
    <w:rsid w:val="00EB5F50"/>
    <w:rsid w:val="00EB6FB1"/>
    <w:rsid w:val="00EB7D57"/>
    <w:rsid w:val="00EC0678"/>
    <w:rsid w:val="00EC1926"/>
    <w:rsid w:val="00EC6B73"/>
    <w:rsid w:val="00ED21E8"/>
    <w:rsid w:val="00ED57CA"/>
    <w:rsid w:val="00ED68BB"/>
    <w:rsid w:val="00EE0B9D"/>
    <w:rsid w:val="00EE1704"/>
    <w:rsid w:val="00EE1E39"/>
    <w:rsid w:val="00EE25F7"/>
    <w:rsid w:val="00EE58B2"/>
    <w:rsid w:val="00EE58CD"/>
    <w:rsid w:val="00EE7090"/>
    <w:rsid w:val="00EF0A32"/>
    <w:rsid w:val="00EF11EB"/>
    <w:rsid w:val="00EF3A01"/>
    <w:rsid w:val="00EF670F"/>
    <w:rsid w:val="00EF6775"/>
    <w:rsid w:val="00EF75FC"/>
    <w:rsid w:val="00EF778D"/>
    <w:rsid w:val="00EF7881"/>
    <w:rsid w:val="00F006EF"/>
    <w:rsid w:val="00F011B4"/>
    <w:rsid w:val="00F02531"/>
    <w:rsid w:val="00F02824"/>
    <w:rsid w:val="00F05CF4"/>
    <w:rsid w:val="00F06E17"/>
    <w:rsid w:val="00F073C2"/>
    <w:rsid w:val="00F113FD"/>
    <w:rsid w:val="00F1205F"/>
    <w:rsid w:val="00F12F81"/>
    <w:rsid w:val="00F13178"/>
    <w:rsid w:val="00F13BB8"/>
    <w:rsid w:val="00F1451E"/>
    <w:rsid w:val="00F14D7F"/>
    <w:rsid w:val="00F15DF7"/>
    <w:rsid w:val="00F16883"/>
    <w:rsid w:val="00F204C4"/>
    <w:rsid w:val="00F21C23"/>
    <w:rsid w:val="00F2245E"/>
    <w:rsid w:val="00F232E1"/>
    <w:rsid w:val="00F23338"/>
    <w:rsid w:val="00F26621"/>
    <w:rsid w:val="00F26EF3"/>
    <w:rsid w:val="00F279D3"/>
    <w:rsid w:val="00F31CDF"/>
    <w:rsid w:val="00F3233D"/>
    <w:rsid w:val="00F34637"/>
    <w:rsid w:val="00F35121"/>
    <w:rsid w:val="00F35ACA"/>
    <w:rsid w:val="00F3687D"/>
    <w:rsid w:val="00F36E8A"/>
    <w:rsid w:val="00F37E33"/>
    <w:rsid w:val="00F400F8"/>
    <w:rsid w:val="00F40B46"/>
    <w:rsid w:val="00F41ACA"/>
    <w:rsid w:val="00F41B69"/>
    <w:rsid w:val="00F41FD8"/>
    <w:rsid w:val="00F42DA7"/>
    <w:rsid w:val="00F43280"/>
    <w:rsid w:val="00F44014"/>
    <w:rsid w:val="00F4411E"/>
    <w:rsid w:val="00F444A3"/>
    <w:rsid w:val="00F44A33"/>
    <w:rsid w:val="00F44AC5"/>
    <w:rsid w:val="00F46231"/>
    <w:rsid w:val="00F471E9"/>
    <w:rsid w:val="00F47865"/>
    <w:rsid w:val="00F51508"/>
    <w:rsid w:val="00F51614"/>
    <w:rsid w:val="00F51FBD"/>
    <w:rsid w:val="00F55A03"/>
    <w:rsid w:val="00F56614"/>
    <w:rsid w:val="00F602E6"/>
    <w:rsid w:val="00F62483"/>
    <w:rsid w:val="00F6255D"/>
    <w:rsid w:val="00F628C4"/>
    <w:rsid w:val="00F62E9E"/>
    <w:rsid w:val="00F63F4C"/>
    <w:rsid w:val="00F64588"/>
    <w:rsid w:val="00F6687A"/>
    <w:rsid w:val="00F66B2B"/>
    <w:rsid w:val="00F67264"/>
    <w:rsid w:val="00F70371"/>
    <w:rsid w:val="00F70610"/>
    <w:rsid w:val="00F7091F"/>
    <w:rsid w:val="00F70CE6"/>
    <w:rsid w:val="00F70F4D"/>
    <w:rsid w:val="00F725CF"/>
    <w:rsid w:val="00F728C1"/>
    <w:rsid w:val="00F73C02"/>
    <w:rsid w:val="00F73F42"/>
    <w:rsid w:val="00F745D5"/>
    <w:rsid w:val="00F76568"/>
    <w:rsid w:val="00F77A66"/>
    <w:rsid w:val="00F77C66"/>
    <w:rsid w:val="00F80634"/>
    <w:rsid w:val="00F80F13"/>
    <w:rsid w:val="00F81848"/>
    <w:rsid w:val="00F8413E"/>
    <w:rsid w:val="00F862F1"/>
    <w:rsid w:val="00F86799"/>
    <w:rsid w:val="00F87818"/>
    <w:rsid w:val="00F87ED6"/>
    <w:rsid w:val="00F9083E"/>
    <w:rsid w:val="00F9160A"/>
    <w:rsid w:val="00F92F2B"/>
    <w:rsid w:val="00F93625"/>
    <w:rsid w:val="00F93DA2"/>
    <w:rsid w:val="00F94331"/>
    <w:rsid w:val="00F9505E"/>
    <w:rsid w:val="00F95783"/>
    <w:rsid w:val="00F95D99"/>
    <w:rsid w:val="00F96951"/>
    <w:rsid w:val="00F970DB"/>
    <w:rsid w:val="00FA215C"/>
    <w:rsid w:val="00FA33B0"/>
    <w:rsid w:val="00FA3E89"/>
    <w:rsid w:val="00FA3F45"/>
    <w:rsid w:val="00FA422A"/>
    <w:rsid w:val="00FA6BC6"/>
    <w:rsid w:val="00FB001E"/>
    <w:rsid w:val="00FB0FAD"/>
    <w:rsid w:val="00FB1C35"/>
    <w:rsid w:val="00FB2E58"/>
    <w:rsid w:val="00FB35A4"/>
    <w:rsid w:val="00FB4C18"/>
    <w:rsid w:val="00FB5FB2"/>
    <w:rsid w:val="00FB63C8"/>
    <w:rsid w:val="00FB77DE"/>
    <w:rsid w:val="00FB785F"/>
    <w:rsid w:val="00FC2801"/>
    <w:rsid w:val="00FC4DF3"/>
    <w:rsid w:val="00FC5FBB"/>
    <w:rsid w:val="00FC62F6"/>
    <w:rsid w:val="00FD10C9"/>
    <w:rsid w:val="00FD19E1"/>
    <w:rsid w:val="00FD1BEB"/>
    <w:rsid w:val="00FD24B4"/>
    <w:rsid w:val="00FD629C"/>
    <w:rsid w:val="00FD7C16"/>
    <w:rsid w:val="00FE5A03"/>
    <w:rsid w:val="00FF0DFD"/>
    <w:rsid w:val="00FF16F6"/>
    <w:rsid w:val="00FF1A8B"/>
    <w:rsid w:val="00FF1BCF"/>
    <w:rsid w:val="00FF5FD8"/>
    <w:rsid w:val="00FF674B"/>
    <w:rsid w:val="00FF711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B856A-13D4-4FC9-AA87-231BD1EE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9395</TotalTime>
  <Pages>1</Pages>
  <Words>6204</Words>
  <Characters>35365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</vt:lpstr>
    </vt:vector>
  </TitlesOfParts>
  <Company>minfin</Company>
  <LinksUpToDate>false</LinksUpToDate>
  <CharactersWithSpaces>41487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creator>admcto</dc:creator>
  <cp:lastModifiedBy>Acer</cp:lastModifiedBy>
  <cp:revision>23</cp:revision>
  <cp:lastPrinted>2022-12-26T05:14:00Z</cp:lastPrinted>
  <dcterms:created xsi:type="dcterms:W3CDTF">2018-11-30T03:46:00Z</dcterms:created>
  <dcterms:modified xsi:type="dcterms:W3CDTF">2022-12-26T05:17:00Z</dcterms:modified>
</cp:coreProperties>
</file>