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bookmarkStart w:id="0" w:name="_GoBack"/>
      <w:bookmarkEnd w:id="0"/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CE2FCB" w:rsidRPr="001641C4">
        <w:t>МЕСТНОГО БЮДЖЕТА ТЕРЕ – ХОЛЬСКОГО КОЖУУНА</w:t>
      </w:r>
      <w:r w:rsidRPr="001641C4">
        <w:t xml:space="preserve"> </w:t>
      </w:r>
      <w:r w:rsidR="009345FE" w:rsidRPr="001641C4">
        <w:t xml:space="preserve">РЕСПУБЛИКИ ТЫВА </w:t>
      </w:r>
      <w:r w:rsidRPr="001641C4">
        <w:t>НА 201</w:t>
      </w:r>
      <w:r w:rsidR="00DC15D4">
        <w:t>8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CE2FCB" w:rsidRPr="001641C4">
        <w:t>РИОД 201</w:t>
      </w:r>
      <w:r w:rsidR="00DC15D4">
        <w:t>9</w:t>
      </w:r>
      <w:proofErr w:type="gramStart"/>
      <w:r w:rsidR="00CE2FCB" w:rsidRPr="001641C4">
        <w:t xml:space="preserve"> И</w:t>
      </w:r>
      <w:proofErr w:type="gramEnd"/>
      <w:r w:rsidR="00CE2FCB" w:rsidRPr="001641C4">
        <w:t xml:space="preserve"> 20</w:t>
      </w:r>
      <w:r w:rsidR="00DC15D4">
        <w:t>20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Проект </w:t>
      </w:r>
      <w:r w:rsidR="00CE2FCB" w:rsidRPr="001641C4">
        <w:rPr>
          <w:sz w:val="24"/>
          <w:szCs w:val="24"/>
        </w:rPr>
        <w:t xml:space="preserve">местного бюджета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9345FE" w:rsidRPr="001641C4">
        <w:rPr>
          <w:sz w:val="24"/>
          <w:szCs w:val="24"/>
        </w:rPr>
        <w:t xml:space="preserve"> Республики Тыва </w:t>
      </w:r>
      <w:r w:rsidRPr="001641C4">
        <w:rPr>
          <w:sz w:val="24"/>
          <w:szCs w:val="24"/>
        </w:rPr>
        <w:t>на 201</w:t>
      </w:r>
      <w:r w:rsidR="00A947B3">
        <w:rPr>
          <w:sz w:val="24"/>
          <w:szCs w:val="24"/>
        </w:rPr>
        <w:t>9 год и на плановый период 2020</w:t>
      </w:r>
      <w:r w:rsidRPr="001641C4">
        <w:rPr>
          <w:sz w:val="24"/>
          <w:szCs w:val="24"/>
        </w:rPr>
        <w:t xml:space="preserve"> и 20</w:t>
      </w:r>
      <w:r w:rsidR="00A947B3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годов" (далее – </w:t>
      </w:r>
      <w:r w:rsidR="00CE2FCB" w:rsidRPr="001641C4">
        <w:rPr>
          <w:sz w:val="24"/>
          <w:szCs w:val="24"/>
        </w:rPr>
        <w:t>проект бюджета</w:t>
      </w:r>
      <w:r w:rsidRPr="001641C4">
        <w:rPr>
          <w:sz w:val="24"/>
          <w:szCs w:val="24"/>
        </w:rPr>
        <w:t>) отвечает основным положениям  Бюджетного послания Президента Российской Федерации о бюджетной политике в 201</w:t>
      </w:r>
      <w:r w:rsidR="00DC15D4">
        <w:rPr>
          <w:sz w:val="24"/>
          <w:szCs w:val="24"/>
        </w:rPr>
        <w:t>8</w:t>
      </w:r>
      <w:r w:rsidRPr="001641C4">
        <w:rPr>
          <w:sz w:val="24"/>
          <w:szCs w:val="24"/>
        </w:rPr>
        <w:t>-20</w:t>
      </w:r>
      <w:r w:rsidR="00DC15D4">
        <w:rPr>
          <w:sz w:val="24"/>
          <w:szCs w:val="24"/>
        </w:rPr>
        <w:t>20</w:t>
      </w:r>
      <w:r w:rsidRPr="001641C4">
        <w:rPr>
          <w:sz w:val="24"/>
          <w:szCs w:val="24"/>
        </w:rPr>
        <w:t xml:space="preserve"> годах</w:t>
      </w:r>
      <w:r w:rsidR="009345FE" w:rsidRPr="001641C4">
        <w:rPr>
          <w:sz w:val="24"/>
          <w:szCs w:val="24"/>
        </w:rPr>
        <w:t xml:space="preserve"> и </w:t>
      </w:r>
      <w:r w:rsidR="008A5F93" w:rsidRPr="001641C4">
        <w:rPr>
          <w:sz w:val="24"/>
          <w:szCs w:val="24"/>
        </w:rPr>
        <w:t>выступления</w:t>
      </w:r>
      <w:r w:rsidR="009345FE" w:rsidRPr="001641C4">
        <w:rPr>
          <w:sz w:val="24"/>
          <w:szCs w:val="24"/>
        </w:rPr>
        <w:t xml:space="preserve"> Председателя Правительства Республики Тыва </w:t>
      </w:r>
      <w:r w:rsidR="008A5F93" w:rsidRPr="001641C4">
        <w:rPr>
          <w:sz w:val="24"/>
          <w:szCs w:val="24"/>
        </w:rPr>
        <w:t xml:space="preserve">на совместном заседании Советов правительства и Верховного Хурала Республики Тыва </w:t>
      </w:r>
      <w:r w:rsidR="009345FE" w:rsidRPr="001641C4">
        <w:rPr>
          <w:sz w:val="24"/>
          <w:szCs w:val="24"/>
        </w:rPr>
        <w:t>об основных направлениях налоговой и бюджетной политики республики</w:t>
      </w:r>
      <w:r w:rsidRPr="001641C4">
        <w:rPr>
          <w:sz w:val="24"/>
          <w:szCs w:val="24"/>
        </w:rPr>
        <w:t>:</w:t>
      </w:r>
      <w:proofErr w:type="gramEnd"/>
    </w:p>
    <w:p w:rsidR="003566C7" w:rsidRPr="001641C4" w:rsidRDefault="009345FE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1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улучшение условий жизни человека,  адресное решение социальных проблем, стимулирование инновационного развития;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2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повышение отдачи от использования государственных расходов, в том числе за счет формирования рациональной сети государственных учреждений, совершенствования перечня и улучшения качества оказываемых ими услуг;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3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эффективная децентрализация полномочий публично-правовых образований.</w:t>
      </w:r>
    </w:p>
    <w:p w:rsidR="00D26536" w:rsidRPr="001641C4" w:rsidRDefault="00D26536" w:rsidP="00224C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Бюджетная политика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CE2FCB" w:rsidRPr="001641C4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Республики Тыва в 201</w:t>
      </w:r>
      <w:r w:rsidR="00A947B3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- 20</w:t>
      </w:r>
      <w:r w:rsidR="00DC15D4">
        <w:rPr>
          <w:sz w:val="24"/>
          <w:szCs w:val="24"/>
        </w:rPr>
        <w:t>2</w:t>
      </w:r>
      <w:r w:rsidR="00A947B3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годах наряду с преемственностью задач, обозначенных в 201</w:t>
      </w:r>
      <w:r w:rsidR="00A947B3">
        <w:rPr>
          <w:sz w:val="24"/>
          <w:szCs w:val="24"/>
        </w:rPr>
        <w:t>8</w:t>
      </w:r>
      <w:r w:rsidRPr="001641C4">
        <w:rPr>
          <w:sz w:val="24"/>
          <w:szCs w:val="24"/>
        </w:rPr>
        <w:t xml:space="preserve"> году, будет проводиться с учетом некоторых особенностей федерального</w:t>
      </w:r>
      <w:r w:rsidR="00CE2FCB" w:rsidRPr="001641C4">
        <w:rPr>
          <w:sz w:val="24"/>
          <w:szCs w:val="24"/>
        </w:rPr>
        <w:t>,</w:t>
      </w:r>
      <w:r w:rsidRPr="001641C4">
        <w:rPr>
          <w:sz w:val="24"/>
          <w:szCs w:val="24"/>
        </w:rPr>
        <w:t xml:space="preserve"> республиканского</w:t>
      </w:r>
      <w:r w:rsidR="00CE2FCB" w:rsidRPr="001641C4">
        <w:rPr>
          <w:sz w:val="24"/>
          <w:szCs w:val="24"/>
        </w:rPr>
        <w:t xml:space="preserve"> и местного</w:t>
      </w:r>
      <w:r w:rsidRPr="001641C4">
        <w:rPr>
          <w:sz w:val="24"/>
          <w:szCs w:val="24"/>
        </w:rPr>
        <w:t xml:space="preserve"> законодательства.</w:t>
      </w:r>
    </w:p>
    <w:p w:rsidR="003566C7" w:rsidRPr="001641C4" w:rsidRDefault="003566C7" w:rsidP="00224CD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4"/>
          <w:szCs w:val="24"/>
        </w:rPr>
      </w:pPr>
      <w:r w:rsidRPr="001641C4">
        <w:rPr>
          <w:color w:val="000000"/>
          <w:sz w:val="24"/>
          <w:szCs w:val="24"/>
        </w:rPr>
        <w:t xml:space="preserve">Для реализации поставленных  в Бюджетном послании задач,  связанных с </w:t>
      </w:r>
      <w:r w:rsidRPr="001641C4">
        <w:rPr>
          <w:bCs/>
          <w:sz w:val="24"/>
          <w:szCs w:val="24"/>
        </w:rPr>
        <w:t>улучшением условий жизни человека,  адресным решением социальных проблем, стимулированием</w:t>
      </w:r>
      <w:r w:rsidR="00D26536" w:rsidRPr="001641C4">
        <w:rPr>
          <w:bCs/>
          <w:sz w:val="24"/>
          <w:szCs w:val="24"/>
        </w:rPr>
        <w:t xml:space="preserve"> инновационного развития</w:t>
      </w:r>
      <w:r w:rsidRPr="001641C4">
        <w:rPr>
          <w:bCs/>
          <w:sz w:val="24"/>
          <w:szCs w:val="24"/>
        </w:rPr>
        <w:t xml:space="preserve">, формирование проекта </w:t>
      </w:r>
      <w:r w:rsidR="00CE2FCB" w:rsidRPr="001641C4">
        <w:rPr>
          <w:bCs/>
          <w:sz w:val="24"/>
          <w:szCs w:val="24"/>
        </w:rPr>
        <w:t>местного</w:t>
      </w:r>
      <w:r w:rsidRPr="001641C4">
        <w:rPr>
          <w:bCs/>
          <w:sz w:val="24"/>
          <w:szCs w:val="24"/>
        </w:rPr>
        <w:t xml:space="preserve"> бюджета на 201</w:t>
      </w:r>
      <w:r w:rsidR="00A947B3">
        <w:rPr>
          <w:bCs/>
          <w:sz w:val="24"/>
          <w:szCs w:val="24"/>
        </w:rPr>
        <w:t>9-2021</w:t>
      </w:r>
      <w:r w:rsidRPr="001641C4">
        <w:rPr>
          <w:bCs/>
          <w:sz w:val="24"/>
          <w:szCs w:val="24"/>
        </w:rPr>
        <w:t xml:space="preserve"> годы осуществлялось исходя </w:t>
      </w:r>
      <w:proofErr w:type="gramStart"/>
      <w:r w:rsidRPr="001641C4">
        <w:rPr>
          <w:bCs/>
          <w:sz w:val="24"/>
          <w:szCs w:val="24"/>
        </w:rPr>
        <w:t>из</w:t>
      </w:r>
      <w:proofErr w:type="gramEnd"/>
      <w:r w:rsidRPr="001641C4">
        <w:rPr>
          <w:color w:val="000000"/>
          <w:sz w:val="24"/>
          <w:szCs w:val="24"/>
        </w:rPr>
        <w:t xml:space="preserve">: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безусловного исполнения законодательно установленных обязательств по выплате социальных пособий и компенсаций в сфере социальной защиты населения;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обеспечения реализации программ модернизации здравоохранения и образования;</w:t>
      </w:r>
    </w:p>
    <w:p w:rsidR="003566C7" w:rsidRPr="001641C4" w:rsidRDefault="003566C7" w:rsidP="00224CD7">
      <w:pPr>
        <w:ind w:firstLine="720"/>
        <w:jc w:val="both"/>
        <w:rPr>
          <w:color w:val="000000"/>
          <w:sz w:val="24"/>
          <w:szCs w:val="24"/>
        </w:rPr>
      </w:pPr>
      <w:r w:rsidRPr="001641C4">
        <w:rPr>
          <w:sz w:val="24"/>
          <w:szCs w:val="24"/>
        </w:rPr>
        <w:t>- поддержк</w:t>
      </w:r>
      <w:r w:rsidR="00CC011F" w:rsidRPr="001641C4">
        <w:rPr>
          <w:sz w:val="24"/>
          <w:szCs w:val="24"/>
        </w:rPr>
        <w:t>и</w:t>
      </w:r>
      <w:r w:rsidRPr="001641C4">
        <w:rPr>
          <w:sz w:val="24"/>
          <w:szCs w:val="24"/>
        </w:rPr>
        <w:t xml:space="preserve"> инновационного и инвестиционного развития.</w:t>
      </w:r>
      <w:r w:rsidRPr="001641C4">
        <w:rPr>
          <w:color w:val="000000"/>
          <w:sz w:val="24"/>
          <w:szCs w:val="24"/>
        </w:rPr>
        <w:t xml:space="preserve"> </w:t>
      </w:r>
    </w:p>
    <w:p w:rsidR="00D26536" w:rsidRPr="001641C4" w:rsidRDefault="00D26536" w:rsidP="00224C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Большинство задач в сфере бюджетной и налоговой политики, поставленных в предыдущие годы, сохраняют свою актуальность.</w:t>
      </w:r>
    </w:p>
    <w:p w:rsidR="00C40FA0" w:rsidRPr="001641C4" w:rsidRDefault="00C40FA0" w:rsidP="0075396B">
      <w:pPr>
        <w:pStyle w:val="ConsPlusTitle"/>
        <w:widowControl/>
        <w:jc w:val="center"/>
        <w:outlineLvl w:val="1"/>
      </w:pPr>
    </w:p>
    <w:p w:rsidR="00207D49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</w:p>
    <w:p w:rsidR="00EE7090" w:rsidRPr="001641C4" w:rsidRDefault="00EE7090" w:rsidP="0075396B">
      <w:pPr>
        <w:pStyle w:val="ConsPlusTitle"/>
        <w:widowControl/>
        <w:jc w:val="center"/>
        <w:outlineLvl w:val="1"/>
      </w:pPr>
      <w:r w:rsidRPr="001641C4">
        <w:t>НА 201</w:t>
      </w:r>
      <w:r w:rsidR="00073371">
        <w:t>8</w:t>
      </w:r>
      <w:r w:rsidRPr="001641C4">
        <w:t xml:space="preserve"> ГОД И НА ПЛАНОВЫЙ ПЕРИОД</w:t>
      </w:r>
      <w:r w:rsidR="000874ED" w:rsidRPr="001641C4">
        <w:t xml:space="preserve"> </w:t>
      </w:r>
      <w:r w:rsidRPr="001641C4">
        <w:t>201</w:t>
      </w:r>
      <w:r w:rsidR="00073371">
        <w:t>9</w:t>
      </w:r>
      <w:proofErr w:type="gramStart"/>
      <w:r w:rsidRPr="001641C4">
        <w:t xml:space="preserve"> И</w:t>
      </w:r>
      <w:proofErr w:type="gramEnd"/>
      <w:r w:rsidRPr="001641C4">
        <w:t xml:space="preserve"> 20</w:t>
      </w:r>
      <w:r w:rsidR="00073371">
        <w:t>20</w:t>
      </w:r>
      <w:r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местного бюджета 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– </w:t>
      </w:r>
      <w:proofErr w:type="spellStart"/>
      <w:r w:rsidR="0075396B" w:rsidRPr="001641C4">
        <w:rPr>
          <w:b w:val="0"/>
        </w:rPr>
        <w:t>Хольского</w:t>
      </w:r>
      <w:proofErr w:type="spellEnd"/>
      <w:r w:rsidR="0075396B" w:rsidRPr="001641C4">
        <w:rPr>
          <w:b w:val="0"/>
        </w:rPr>
        <w:t xml:space="preserve"> </w:t>
      </w:r>
      <w:proofErr w:type="spellStart"/>
      <w:r w:rsidR="0075396B" w:rsidRPr="001641C4">
        <w:rPr>
          <w:b w:val="0"/>
        </w:rPr>
        <w:t>кожууна</w:t>
      </w:r>
      <w:proofErr w:type="spellEnd"/>
      <w:r w:rsidR="00207D49" w:rsidRPr="001641C4">
        <w:rPr>
          <w:b w:val="0"/>
        </w:rPr>
        <w:t xml:space="preserve"> Республики Тыва на 201</w:t>
      </w:r>
      <w:r w:rsidR="00073371">
        <w:rPr>
          <w:b w:val="0"/>
        </w:rPr>
        <w:t>8</w:t>
      </w:r>
      <w:r w:rsidR="00207D49" w:rsidRPr="001641C4">
        <w:rPr>
          <w:b w:val="0"/>
        </w:rPr>
        <w:t xml:space="preserve"> год и на плановый период 201</w:t>
      </w:r>
      <w:r w:rsidR="00073371">
        <w:rPr>
          <w:b w:val="0"/>
        </w:rPr>
        <w:t>9</w:t>
      </w:r>
      <w:r w:rsidR="00207D49" w:rsidRPr="001641C4">
        <w:rPr>
          <w:b w:val="0"/>
        </w:rPr>
        <w:t xml:space="preserve"> и 20</w:t>
      </w:r>
      <w:r w:rsidR="00A947B3">
        <w:rPr>
          <w:b w:val="0"/>
        </w:rPr>
        <w:t>21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207D49" w:rsidRPr="001641C4" w:rsidRDefault="00207D49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ab/>
        <w:t xml:space="preserve"> Содержание и структура проекта </w:t>
      </w:r>
      <w:r w:rsidR="004E1A1E" w:rsidRPr="001641C4">
        <w:rPr>
          <w:b w:val="0"/>
        </w:rPr>
        <w:t>бюджета</w:t>
      </w:r>
      <w:r w:rsidRPr="001641C4">
        <w:rPr>
          <w:b w:val="0"/>
        </w:rPr>
        <w:t xml:space="preserve"> о </w:t>
      </w:r>
      <w:r w:rsidR="004E1A1E" w:rsidRPr="001641C4">
        <w:rPr>
          <w:b w:val="0"/>
        </w:rPr>
        <w:t>местном</w:t>
      </w:r>
      <w:r w:rsidRPr="001641C4">
        <w:rPr>
          <w:b w:val="0"/>
        </w:rPr>
        <w:t xml:space="preserve"> бюджете соответствуют </w:t>
      </w:r>
      <w:r w:rsidR="004E1A1E" w:rsidRPr="001641C4">
        <w:rPr>
          <w:b w:val="0"/>
        </w:rPr>
        <w:t>ст. 184.1 Бюджетного кодекса РФ.</w:t>
      </w:r>
    </w:p>
    <w:p w:rsidR="00207D49" w:rsidRPr="001641C4" w:rsidRDefault="00207D49" w:rsidP="00207D49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1641C4">
        <w:rPr>
          <w:b/>
          <w:sz w:val="24"/>
          <w:szCs w:val="24"/>
        </w:rPr>
        <w:tab/>
      </w:r>
      <w:r w:rsidR="00CE3BAA" w:rsidRPr="001641C4">
        <w:rPr>
          <w:sz w:val="24"/>
          <w:szCs w:val="24"/>
        </w:rPr>
        <w:t>П</w:t>
      </w:r>
      <w:r w:rsidR="004E1A1E" w:rsidRPr="001641C4">
        <w:rPr>
          <w:sz w:val="24"/>
          <w:szCs w:val="24"/>
        </w:rPr>
        <w:t>роект бюджета</w:t>
      </w:r>
      <w:r w:rsidRPr="001641C4">
        <w:rPr>
          <w:sz w:val="24"/>
          <w:szCs w:val="24"/>
        </w:rPr>
        <w:t xml:space="preserve"> содержит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основные характеристики бюджета, к которым относятся общий объем доходов бюджета, общий объем расх</w:t>
      </w:r>
      <w:r w:rsidR="00782AA1">
        <w:rPr>
          <w:sz w:val="24"/>
          <w:szCs w:val="24"/>
        </w:rPr>
        <w:t>одов</w:t>
      </w:r>
      <w:r w:rsidRPr="001641C4">
        <w:rPr>
          <w:sz w:val="24"/>
          <w:szCs w:val="24"/>
        </w:rPr>
        <w:t>.</w:t>
      </w:r>
    </w:p>
    <w:p w:rsidR="00207D49" w:rsidRPr="001641C4" w:rsidRDefault="00207D49" w:rsidP="00207D49">
      <w:pPr>
        <w:autoSpaceDE w:val="0"/>
        <w:autoSpaceDN w:val="0"/>
        <w:adjustRightInd w:val="0"/>
        <w:rPr>
          <w:sz w:val="24"/>
          <w:szCs w:val="24"/>
        </w:rPr>
      </w:pPr>
      <w:r w:rsidRPr="001641C4">
        <w:rPr>
          <w:sz w:val="24"/>
          <w:szCs w:val="24"/>
        </w:rPr>
        <w:tab/>
      </w:r>
      <w:r w:rsidR="004E1A1E" w:rsidRPr="001641C4">
        <w:rPr>
          <w:sz w:val="24"/>
          <w:szCs w:val="24"/>
        </w:rPr>
        <w:t>Проектом бюджета</w:t>
      </w:r>
      <w:r w:rsidRPr="001641C4">
        <w:rPr>
          <w:sz w:val="24"/>
          <w:szCs w:val="24"/>
        </w:rPr>
        <w:t xml:space="preserve"> предлагается утвердить: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общий объем бюджетных ассигнований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разделам и подразделам, целевым статьям и видам расходов классификации расходов на 201</w:t>
      </w:r>
      <w:r w:rsidR="00A947B3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</w:t>
      </w:r>
      <w:r w:rsidR="00782AA1">
        <w:rPr>
          <w:sz w:val="24"/>
          <w:szCs w:val="24"/>
        </w:rPr>
        <w:t xml:space="preserve"> и на плановые периоды на 201</w:t>
      </w:r>
      <w:r w:rsidR="00A947B3">
        <w:rPr>
          <w:sz w:val="24"/>
          <w:szCs w:val="24"/>
        </w:rPr>
        <w:t>20</w:t>
      </w:r>
      <w:r w:rsidR="00782AA1">
        <w:rPr>
          <w:sz w:val="24"/>
          <w:szCs w:val="24"/>
        </w:rPr>
        <w:t xml:space="preserve"> и 20</w:t>
      </w:r>
      <w:r w:rsidR="00A947B3">
        <w:rPr>
          <w:sz w:val="24"/>
          <w:szCs w:val="24"/>
        </w:rPr>
        <w:t>21</w:t>
      </w:r>
      <w:r w:rsidR="00782AA1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>;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общий объем бюджетных ассигнований на исполнение публичных нормативных обязательств;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 xml:space="preserve">- бюджетных ассигнований на финансирование строек и объектов государственной собственности </w:t>
      </w:r>
      <w:proofErr w:type="spellStart"/>
      <w:r w:rsidR="004E1A1E" w:rsidRPr="001641C4">
        <w:rPr>
          <w:sz w:val="24"/>
          <w:szCs w:val="24"/>
        </w:rPr>
        <w:t>Тере</w:t>
      </w:r>
      <w:proofErr w:type="spellEnd"/>
      <w:r w:rsidR="004E1A1E" w:rsidRPr="001641C4">
        <w:rPr>
          <w:sz w:val="24"/>
          <w:szCs w:val="24"/>
        </w:rPr>
        <w:t xml:space="preserve"> – </w:t>
      </w:r>
      <w:proofErr w:type="spellStart"/>
      <w:r w:rsidR="004E1A1E" w:rsidRPr="001641C4">
        <w:rPr>
          <w:sz w:val="24"/>
          <w:szCs w:val="24"/>
        </w:rPr>
        <w:t>Хольского</w:t>
      </w:r>
      <w:proofErr w:type="spellEnd"/>
      <w:r w:rsidR="004E1A1E" w:rsidRPr="001641C4">
        <w:rPr>
          <w:sz w:val="24"/>
          <w:szCs w:val="24"/>
        </w:rPr>
        <w:t xml:space="preserve"> </w:t>
      </w:r>
      <w:proofErr w:type="spellStart"/>
      <w:r w:rsidR="004E1A1E" w:rsidRPr="001641C4">
        <w:rPr>
          <w:sz w:val="24"/>
          <w:szCs w:val="24"/>
        </w:rPr>
        <w:t>кожууна</w:t>
      </w:r>
      <w:proofErr w:type="spellEnd"/>
      <w:r w:rsidR="004E1A1E" w:rsidRPr="001641C4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РТ, подлежащих проектированию на 201</w:t>
      </w:r>
      <w:r w:rsidR="00A947B3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</w:t>
      </w:r>
      <w:r w:rsidR="00782AA1" w:rsidRPr="00782AA1">
        <w:rPr>
          <w:sz w:val="24"/>
          <w:szCs w:val="24"/>
        </w:rPr>
        <w:t xml:space="preserve"> </w:t>
      </w:r>
      <w:r w:rsidR="00A947B3">
        <w:rPr>
          <w:sz w:val="24"/>
          <w:szCs w:val="24"/>
        </w:rPr>
        <w:t>и на плановые периоды на 2020</w:t>
      </w:r>
      <w:r w:rsidR="00782AA1">
        <w:rPr>
          <w:sz w:val="24"/>
          <w:szCs w:val="24"/>
        </w:rPr>
        <w:t xml:space="preserve"> и 20</w:t>
      </w:r>
      <w:r w:rsidR="00A947B3">
        <w:rPr>
          <w:sz w:val="24"/>
          <w:szCs w:val="24"/>
        </w:rPr>
        <w:t>21</w:t>
      </w:r>
      <w:r w:rsidR="00782AA1">
        <w:rPr>
          <w:sz w:val="24"/>
          <w:szCs w:val="24"/>
        </w:rPr>
        <w:t xml:space="preserve">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бюджетных ассигнований на реализацию целевых программ на </w:t>
      </w:r>
      <w:r w:rsidR="00A947B3" w:rsidRPr="00A947B3">
        <w:rPr>
          <w:sz w:val="24"/>
          <w:szCs w:val="24"/>
        </w:rPr>
        <w:t>2019 год и на плановые периоды на 2020 и 2021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ведомственную структуру расходов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на </w:t>
      </w:r>
      <w:r w:rsidR="00A947B3" w:rsidRPr="00A947B3">
        <w:rPr>
          <w:sz w:val="24"/>
          <w:szCs w:val="24"/>
        </w:rPr>
        <w:t>2019 год и на плановые периоды на 2020 и 2021 годы</w:t>
      </w:r>
      <w:proofErr w:type="gramStart"/>
      <w:r w:rsidR="00782AA1" w:rsidRPr="001641C4">
        <w:rPr>
          <w:sz w:val="24"/>
          <w:szCs w:val="24"/>
        </w:rPr>
        <w:t>;</w:t>
      </w:r>
      <w:r w:rsidRPr="001641C4">
        <w:rPr>
          <w:sz w:val="24"/>
          <w:szCs w:val="24"/>
        </w:rPr>
        <w:t>.</w:t>
      </w:r>
      <w:proofErr w:type="gramEnd"/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Уточнен порядок использования остатков иных межбюджетных трансфертов, имеющих целевое назначение, в очередном финансовом году.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951B52" w:rsidRPr="001641C4">
        <w:rPr>
          <w:sz w:val="24"/>
          <w:szCs w:val="24"/>
        </w:rPr>
        <w:t>В</w:t>
      </w:r>
      <w:r w:rsidR="00207D49" w:rsidRPr="001641C4">
        <w:rPr>
          <w:sz w:val="24"/>
          <w:szCs w:val="24"/>
        </w:rPr>
        <w:t xml:space="preserve"> целях обеспечения единого порядка использования бюджетных средств, предоставляемых в формах субсидий, субвенций и иных межбюджетных трансфертов, имеющих целевое назначение, установлено право использования иных межбюджетных трансфертов, неиспользованных в текущем финансовом году, в очередном финансовом году </w:t>
      </w:r>
      <w:proofErr w:type="gramStart"/>
      <w:r w:rsidR="00207D49" w:rsidRPr="001641C4">
        <w:rPr>
          <w:sz w:val="24"/>
          <w:szCs w:val="24"/>
        </w:rPr>
        <w:t>на те</w:t>
      </w:r>
      <w:proofErr w:type="gramEnd"/>
      <w:r w:rsidR="00207D49" w:rsidRPr="001641C4">
        <w:rPr>
          <w:sz w:val="24"/>
          <w:szCs w:val="24"/>
        </w:rPr>
        <w:t xml:space="preserve"> же цели.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207D49" w:rsidRPr="001641C4">
        <w:rPr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207D49" w:rsidRPr="001641C4" w:rsidRDefault="00207D49" w:rsidP="00207D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 xml:space="preserve">В соответствии со ст. 5 Бюджетного кодекса Российской Федерации </w:t>
      </w:r>
      <w:r w:rsidR="000E4F76" w:rsidRPr="001641C4">
        <w:rPr>
          <w:sz w:val="24"/>
          <w:szCs w:val="24"/>
        </w:rPr>
        <w:t xml:space="preserve">проект местного бюджета </w:t>
      </w:r>
      <w:proofErr w:type="spellStart"/>
      <w:r w:rsidR="000E4F76" w:rsidRPr="001641C4">
        <w:rPr>
          <w:sz w:val="24"/>
          <w:szCs w:val="24"/>
        </w:rPr>
        <w:t>Тере</w:t>
      </w:r>
      <w:proofErr w:type="spellEnd"/>
      <w:r w:rsidR="000E4F76" w:rsidRPr="001641C4">
        <w:rPr>
          <w:sz w:val="24"/>
          <w:szCs w:val="24"/>
        </w:rPr>
        <w:t xml:space="preserve"> – </w:t>
      </w:r>
      <w:proofErr w:type="spellStart"/>
      <w:r w:rsidR="000E4F76" w:rsidRPr="001641C4">
        <w:rPr>
          <w:sz w:val="24"/>
          <w:szCs w:val="24"/>
        </w:rPr>
        <w:t>Хольского</w:t>
      </w:r>
      <w:proofErr w:type="spellEnd"/>
      <w:r w:rsidR="000E4F76" w:rsidRPr="001641C4">
        <w:rPr>
          <w:sz w:val="24"/>
          <w:szCs w:val="24"/>
        </w:rPr>
        <w:t xml:space="preserve"> </w:t>
      </w:r>
      <w:proofErr w:type="spellStart"/>
      <w:r w:rsidR="000E4F76" w:rsidRPr="001641C4">
        <w:rPr>
          <w:sz w:val="24"/>
          <w:szCs w:val="24"/>
        </w:rPr>
        <w:t>кожууна</w:t>
      </w:r>
      <w:proofErr w:type="spellEnd"/>
      <w:r w:rsidR="000E4F76" w:rsidRPr="001641C4">
        <w:rPr>
          <w:sz w:val="24"/>
          <w:szCs w:val="24"/>
        </w:rPr>
        <w:t xml:space="preserve"> Республики Тыва</w:t>
      </w:r>
      <w:r w:rsidRPr="001641C4">
        <w:rPr>
          <w:sz w:val="24"/>
          <w:szCs w:val="24"/>
        </w:rPr>
        <w:t xml:space="preserve"> вступает в силу с 1 января и действует по 31 декабря финансового года, если иное не предусмотрено Бюджетным кодексом РФ и </w:t>
      </w:r>
      <w:r w:rsidR="003D69D5" w:rsidRPr="001641C4">
        <w:rPr>
          <w:sz w:val="24"/>
          <w:szCs w:val="24"/>
        </w:rPr>
        <w:t xml:space="preserve">проектом </w:t>
      </w:r>
      <w:r w:rsidRPr="001641C4">
        <w:rPr>
          <w:sz w:val="24"/>
          <w:szCs w:val="24"/>
        </w:rPr>
        <w:t>бюджет</w:t>
      </w:r>
      <w:r w:rsidR="003D69D5" w:rsidRPr="001641C4">
        <w:rPr>
          <w:sz w:val="24"/>
          <w:szCs w:val="24"/>
        </w:rPr>
        <w:t>а</w:t>
      </w:r>
      <w:r w:rsidRPr="001641C4">
        <w:rPr>
          <w:sz w:val="24"/>
          <w:szCs w:val="24"/>
        </w:rPr>
        <w:t xml:space="preserve">.    </w:t>
      </w:r>
    </w:p>
    <w:p w:rsidR="00CE462B" w:rsidRPr="001641C4" w:rsidRDefault="00CE462B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030443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 xml:space="preserve">МЕСТНОГО </w:t>
      </w:r>
      <w:r w:rsidR="003566C7" w:rsidRPr="00D83760">
        <w:rPr>
          <w:b/>
          <w:sz w:val="24"/>
          <w:szCs w:val="24"/>
        </w:rPr>
        <w:t>БЮДЖЕТ</w:t>
      </w:r>
      <w:r w:rsidRPr="00D83760">
        <w:rPr>
          <w:b/>
          <w:sz w:val="24"/>
          <w:szCs w:val="24"/>
        </w:rPr>
        <w:t>А ТЕРЕ – ХОЛЬСКОГО КОЖУУНА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3566C7" w:rsidRPr="00D83760">
        <w:rPr>
          <w:b/>
          <w:sz w:val="24"/>
          <w:szCs w:val="24"/>
        </w:rPr>
        <w:t>НА 201</w:t>
      </w:r>
      <w:r w:rsidR="00073371">
        <w:rPr>
          <w:b/>
          <w:sz w:val="24"/>
          <w:szCs w:val="24"/>
        </w:rPr>
        <w:t>8</w:t>
      </w:r>
      <w:r w:rsidR="003566C7"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3566C7" w:rsidRPr="00D83760">
        <w:rPr>
          <w:b/>
          <w:sz w:val="24"/>
          <w:szCs w:val="24"/>
        </w:rPr>
        <w:t xml:space="preserve"> И НА ПЛАНОВЫЙ ПЕРИОД  201</w:t>
      </w:r>
      <w:r w:rsidR="00073371">
        <w:rPr>
          <w:b/>
          <w:sz w:val="24"/>
          <w:szCs w:val="24"/>
        </w:rPr>
        <w:t>9</w:t>
      </w:r>
      <w:proofErr w:type="gramStart"/>
      <w:r w:rsidR="003566C7" w:rsidRPr="00D83760">
        <w:rPr>
          <w:b/>
          <w:sz w:val="24"/>
          <w:szCs w:val="24"/>
        </w:rPr>
        <w:t xml:space="preserve"> И</w:t>
      </w:r>
      <w:proofErr w:type="gramEnd"/>
      <w:r w:rsidR="003566C7" w:rsidRPr="00D83760">
        <w:rPr>
          <w:b/>
          <w:sz w:val="24"/>
          <w:szCs w:val="24"/>
        </w:rPr>
        <w:t xml:space="preserve"> 20</w:t>
      </w:r>
      <w:r w:rsidR="00073371">
        <w:rPr>
          <w:b/>
          <w:sz w:val="24"/>
          <w:szCs w:val="24"/>
        </w:rPr>
        <w:t>20</w:t>
      </w:r>
      <w:r w:rsidR="003566C7"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 xml:space="preserve">Основные характеристики </w:t>
      </w:r>
      <w:r w:rsidR="00030443" w:rsidRPr="00D83760">
        <w:rPr>
          <w:sz w:val="24"/>
          <w:szCs w:val="24"/>
        </w:rPr>
        <w:t xml:space="preserve">местного </w:t>
      </w:r>
      <w:r w:rsidRPr="00D83760">
        <w:rPr>
          <w:sz w:val="24"/>
          <w:szCs w:val="24"/>
        </w:rPr>
        <w:t>бюджета</w:t>
      </w:r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Тере</w:t>
      </w:r>
      <w:proofErr w:type="spellEnd"/>
      <w:r w:rsidR="00030443" w:rsidRPr="00D83760">
        <w:rPr>
          <w:sz w:val="24"/>
          <w:szCs w:val="24"/>
        </w:rPr>
        <w:t xml:space="preserve"> – </w:t>
      </w:r>
      <w:proofErr w:type="spellStart"/>
      <w:r w:rsidR="00030443" w:rsidRPr="00D83760">
        <w:rPr>
          <w:sz w:val="24"/>
          <w:szCs w:val="24"/>
        </w:rPr>
        <w:t>Хольского</w:t>
      </w:r>
      <w:proofErr w:type="spellEnd"/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Pr="00D83760">
        <w:rPr>
          <w:sz w:val="24"/>
          <w:szCs w:val="24"/>
        </w:rPr>
        <w:t>на 201</w:t>
      </w:r>
      <w:r w:rsidR="00073371">
        <w:rPr>
          <w:sz w:val="24"/>
          <w:szCs w:val="24"/>
        </w:rPr>
        <w:t>8</w:t>
      </w:r>
      <w:r w:rsidRPr="00D83760">
        <w:rPr>
          <w:sz w:val="24"/>
          <w:szCs w:val="24"/>
        </w:rPr>
        <w:t xml:space="preserve"> год и на плановый период 201</w:t>
      </w:r>
      <w:r w:rsidR="00073371">
        <w:rPr>
          <w:sz w:val="24"/>
          <w:szCs w:val="24"/>
        </w:rPr>
        <w:t>9 и 2020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r w:rsidR="00030443" w:rsidRPr="00D83760">
        <w:rPr>
          <w:sz w:val="24"/>
          <w:szCs w:val="24"/>
        </w:rPr>
        <w:t>кожууна</w:t>
      </w:r>
      <w:r w:rsidRPr="00D83760">
        <w:rPr>
          <w:sz w:val="24"/>
          <w:szCs w:val="24"/>
        </w:rPr>
        <w:t xml:space="preserve"> на 201</w:t>
      </w:r>
      <w:r w:rsidR="00073371">
        <w:rPr>
          <w:sz w:val="24"/>
          <w:szCs w:val="24"/>
        </w:rPr>
        <w:t>8</w:t>
      </w:r>
      <w:r w:rsidRPr="00D83760">
        <w:rPr>
          <w:sz w:val="24"/>
          <w:szCs w:val="24"/>
        </w:rPr>
        <w:t>-20</w:t>
      </w:r>
      <w:r w:rsidR="00073371">
        <w:rPr>
          <w:sz w:val="24"/>
          <w:szCs w:val="24"/>
        </w:rPr>
        <w:t>20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515512" w:rsidRPr="00D83760" w:rsidRDefault="00515512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11128F" w:rsidRPr="00D83760">
        <w:rPr>
          <w:b/>
          <w:snapToGrid w:val="0"/>
          <w:sz w:val="24"/>
          <w:szCs w:val="24"/>
        </w:rPr>
        <w:t>местного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Pr="00D83760">
        <w:rPr>
          <w:b/>
          <w:snapToGrid w:val="0"/>
          <w:sz w:val="24"/>
          <w:szCs w:val="24"/>
        </w:rPr>
        <w:t>Республики Тыва на 201</w:t>
      </w:r>
      <w:r w:rsidR="00A947B3">
        <w:rPr>
          <w:b/>
          <w:snapToGrid w:val="0"/>
          <w:sz w:val="24"/>
          <w:szCs w:val="24"/>
        </w:rPr>
        <w:t>9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A947B3">
        <w:rPr>
          <w:b/>
          <w:snapToGrid w:val="0"/>
          <w:sz w:val="24"/>
          <w:szCs w:val="24"/>
        </w:rPr>
        <w:t>20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A947B3">
        <w:rPr>
          <w:b/>
          <w:snapToGrid w:val="0"/>
          <w:sz w:val="24"/>
          <w:szCs w:val="24"/>
        </w:rPr>
        <w:t>21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2126"/>
        <w:gridCol w:w="1843"/>
        <w:gridCol w:w="1984"/>
      </w:tblGrid>
      <w:tr w:rsidR="00782AA1" w:rsidRPr="00D83760" w:rsidTr="00782AA1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A947B3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201</w:t>
            </w:r>
            <w:r w:rsidR="00A947B3">
              <w:rPr>
                <w:b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A947B3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 w:rsidR="00A947B3">
              <w:rPr>
                <w:b/>
                <w:sz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A947B3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 w:rsidR="00073371">
              <w:rPr>
                <w:b/>
                <w:sz w:val="20"/>
              </w:rPr>
              <w:t>2</w:t>
            </w:r>
            <w:r w:rsidR="00A947B3">
              <w:rPr>
                <w:b/>
                <w:sz w:val="20"/>
              </w:rPr>
              <w:t>1</w:t>
            </w:r>
          </w:p>
        </w:tc>
      </w:tr>
      <w:tr w:rsidR="00782AA1" w:rsidRPr="00D83760" w:rsidTr="00782AA1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782AA1" w:rsidRPr="00D83760" w:rsidTr="00782AA1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A947B3" w:rsidP="00F44AC5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115480,5</w:t>
            </w:r>
            <w:r w:rsidR="00D97F08">
              <w:rPr>
                <w:b/>
                <w:snapToGrid w:val="0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AA1" w:rsidRPr="00D83760" w:rsidRDefault="00A947B3" w:rsidP="00F44AC5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109261,3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A947B3" w:rsidP="00F44AC5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111510,3</w:t>
            </w:r>
          </w:p>
        </w:tc>
      </w:tr>
      <w:tr w:rsidR="00782AA1" w:rsidRPr="00D83760" w:rsidTr="00782AA1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A947B3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18436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AA1" w:rsidRPr="00D83760" w:rsidRDefault="00A947B3" w:rsidP="00BC4ED0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19928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A947B3" w:rsidP="00BC4ED0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21125</w:t>
            </w:r>
          </w:p>
        </w:tc>
      </w:tr>
      <w:tr w:rsidR="00782AA1" w:rsidRPr="00D83760" w:rsidTr="00782AA1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8A065A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AA1" w:rsidRPr="00D83760" w:rsidRDefault="008A065A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007FB5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</w:t>
            </w:r>
          </w:p>
        </w:tc>
      </w:tr>
      <w:tr w:rsidR="00A947B3" w:rsidRPr="00D83760" w:rsidTr="00A947B3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7B3" w:rsidRPr="00D83760" w:rsidRDefault="00A947B3" w:rsidP="00F44AC5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7B3" w:rsidRPr="00A947B3" w:rsidRDefault="00A947B3" w:rsidP="00A947B3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 w:rsidRPr="00A947B3">
              <w:rPr>
                <w:i/>
                <w:snapToGrid w:val="0"/>
                <w:sz w:val="20"/>
              </w:rPr>
              <w:t>64 516,9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47B3" w:rsidRPr="00A947B3" w:rsidRDefault="00A947B3" w:rsidP="00A947B3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 w:rsidRPr="00A947B3">
              <w:rPr>
                <w:i/>
                <w:snapToGrid w:val="0"/>
                <w:sz w:val="20"/>
              </w:rPr>
              <w:t>59 390,4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47B3" w:rsidRPr="00A947B3" w:rsidRDefault="00A947B3" w:rsidP="00A947B3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 w:rsidRPr="00A947B3">
              <w:rPr>
                <w:i/>
                <w:snapToGrid w:val="0"/>
                <w:sz w:val="20"/>
              </w:rPr>
              <w:t>60 089,7</w:t>
            </w:r>
          </w:p>
        </w:tc>
      </w:tr>
      <w:tr w:rsidR="00782AA1" w:rsidRPr="00D83760" w:rsidTr="00782AA1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782AA1" w:rsidP="00F44AC5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8A065A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2AA1" w:rsidRPr="00D83760" w:rsidRDefault="00007FB5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8A065A">
              <w:rPr>
                <w:i/>
                <w:snapToGrid w:val="0"/>
                <w:sz w:val="20"/>
              </w:rPr>
              <w:t>1,8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2AA1" w:rsidRPr="00D83760" w:rsidRDefault="00007FB5" w:rsidP="00F44AC5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81</w:t>
            </w:r>
          </w:p>
        </w:tc>
      </w:tr>
      <w:tr w:rsidR="008A065A" w:rsidRPr="00D83760" w:rsidTr="001931B8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65A" w:rsidRPr="00D83760" w:rsidRDefault="008A065A" w:rsidP="00F44AC5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65A" w:rsidRPr="008A065A" w:rsidRDefault="008A065A" w:rsidP="008A065A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 w:rsidRPr="008A065A">
              <w:rPr>
                <w:b/>
                <w:snapToGrid w:val="0"/>
                <w:sz w:val="20"/>
              </w:rPr>
              <w:t>115480,56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65A" w:rsidRPr="008A065A" w:rsidRDefault="008A065A" w:rsidP="008A065A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 w:rsidRPr="008A065A">
              <w:rPr>
                <w:b/>
                <w:snapToGrid w:val="0"/>
                <w:sz w:val="20"/>
              </w:rPr>
              <w:t>109261,3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65A" w:rsidRPr="008A065A" w:rsidRDefault="008A065A" w:rsidP="008A065A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 w:rsidRPr="008A065A">
              <w:rPr>
                <w:b/>
                <w:snapToGrid w:val="0"/>
                <w:sz w:val="20"/>
              </w:rPr>
              <w:t>111510,3</w:t>
            </w:r>
          </w:p>
        </w:tc>
      </w:tr>
      <w:tr w:rsidR="00D83760" w:rsidRPr="00782AA1" w:rsidTr="00782AA1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760" w:rsidRPr="00D83760" w:rsidRDefault="00D83760" w:rsidP="00F44AC5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760" w:rsidRPr="00D83760" w:rsidRDefault="008A065A" w:rsidP="00D8376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760" w:rsidRPr="00D83760" w:rsidRDefault="008A065A" w:rsidP="00F44AC5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760" w:rsidRPr="00D83760" w:rsidRDefault="008A065A" w:rsidP="00F44AC5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94759B" w:rsidRPr="00782AA1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  <w:highlight w:val="yellow"/>
        </w:rPr>
      </w:pPr>
    </w:p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5512" w:rsidRDefault="00515512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lastRenderedPageBreak/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r w:rsidR="004E6C46" w:rsidRPr="00782AA1">
        <w:rPr>
          <w:rFonts w:ascii="Times New Roman" w:hAnsi="Times New Roman"/>
          <w:b/>
          <w:sz w:val="24"/>
          <w:szCs w:val="24"/>
        </w:rPr>
        <w:t>местного</w:t>
      </w:r>
      <w:r w:rsidRPr="00782A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82AA1">
        <w:rPr>
          <w:rFonts w:ascii="Times New Roman" w:hAnsi="Times New Roman"/>
          <w:b/>
          <w:sz w:val="24"/>
          <w:szCs w:val="24"/>
        </w:rPr>
        <w:t>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D2480E">
        <w:rPr>
          <w:rFonts w:ascii="Times New Roman" w:hAnsi="Times New Roman"/>
          <w:b/>
          <w:sz w:val="24"/>
          <w:szCs w:val="24"/>
        </w:rPr>
        <w:t xml:space="preserve">  Республики</w:t>
      </w:r>
      <w:proofErr w:type="gramEnd"/>
      <w:r w:rsidR="00D2480E">
        <w:rPr>
          <w:rFonts w:ascii="Times New Roman" w:hAnsi="Times New Roman"/>
          <w:b/>
          <w:sz w:val="24"/>
          <w:szCs w:val="24"/>
        </w:rPr>
        <w:t xml:space="preserve"> Тыва на 2019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2020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21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Pr="00231BA1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201</w:t>
      </w:r>
      <w:r w:rsidR="00D2480E">
        <w:rPr>
          <w:sz w:val="24"/>
          <w:szCs w:val="24"/>
        </w:rPr>
        <w:t>8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с 1 января 201</w:t>
      </w:r>
      <w:r w:rsidR="00D2480E">
        <w:rPr>
          <w:sz w:val="24"/>
          <w:szCs w:val="24"/>
        </w:rPr>
        <w:t>9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r w:rsidR="00335240" w:rsidRPr="001641C4">
        <w:rPr>
          <w:rFonts w:ascii="Times New Roman" w:hAnsi="Times New Roman"/>
          <w:b/>
          <w:sz w:val="24"/>
          <w:szCs w:val="24"/>
        </w:rPr>
        <w:t>местного</w:t>
      </w:r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E8303B" w:rsidRPr="001641C4">
        <w:rPr>
          <w:rFonts w:ascii="Times New Roman" w:hAnsi="Times New Roman"/>
          <w:b/>
          <w:sz w:val="24"/>
          <w:szCs w:val="24"/>
        </w:rPr>
        <w:t>ва на 201</w:t>
      </w:r>
      <w:r w:rsidR="00D2480E">
        <w:rPr>
          <w:rFonts w:ascii="Times New Roman" w:hAnsi="Times New Roman"/>
          <w:b/>
          <w:sz w:val="24"/>
          <w:szCs w:val="24"/>
        </w:rPr>
        <w:t>9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D2480E">
        <w:rPr>
          <w:rFonts w:ascii="Times New Roman" w:hAnsi="Times New Roman"/>
          <w:b/>
          <w:sz w:val="24"/>
          <w:szCs w:val="24"/>
        </w:rPr>
        <w:t>1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9F6915">
        <w:trPr>
          <w:trHeight w:val="595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201</w:t>
            </w:r>
            <w:r w:rsidR="00D2480E">
              <w:rPr>
                <w:b/>
                <w:sz w:val="20"/>
              </w:rPr>
              <w:t>8</w:t>
            </w:r>
          </w:p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97F08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201</w:t>
            </w:r>
            <w:r w:rsidR="00D2480E">
              <w:rPr>
                <w:b/>
                <w:sz w:val="20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97F08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2480E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D2480E">
              <w:rPr>
                <w:b/>
                <w:sz w:val="20"/>
              </w:rPr>
              <w:t>1</w:t>
            </w:r>
          </w:p>
        </w:tc>
      </w:tr>
      <w:tr w:rsidR="00185D80" w:rsidRPr="009F6915" w:rsidTr="009F6915">
        <w:tc>
          <w:tcPr>
            <w:tcW w:w="3528" w:type="dxa"/>
            <w:shd w:val="clear" w:color="auto" w:fill="auto"/>
          </w:tcPr>
          <w:p w:rsidR="00185D80" w:rsidRPr="009F6915" w:rsidRDefault="00185D80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5D80" w:rsidRPr="005E3403" w:rsidRDefault="005E3403" w:rsidP="00D2480E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</w:t>
            </w:r>
            <w:r w:rsidR="00D2480E">
              <w:rPr>
                <w:b/>
                <w:snapToGrid w:val="0"/>
                <w:sz w:val="20"/>
              </w:rPr>
              <w:t>31056,4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D97F08" w:rsidP="00F400F8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</w:t>
            </w:r>
            <w:r w:rsidR="00F400F8">
              <w:rPr>
                <w:b/>
                <w:snapToGrid w:val="0"/>
                <w:sz w:val="20"/>
              </w:rPr>
              <w:t>15480,5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8F58DD" w:rsidP="009F6915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109261,3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8F58DD" w:rsidP="009F6915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111510,3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D2480E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17828,7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400F8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18130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8F58DD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19724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8F58DD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20934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D2480E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DC6A03" w:rsidP="00D97F0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1</w:t>
            </w:r>
            <w:r w:rsidR="00F400F8">
              <w:rPr>
                <w:rFonts w:ascii="Times New Roman" w:hAnsi="Times New Roman"/>
              </w:rPr>
              <w:t>5,7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007FB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58DD">
              <w:rPr>
                <w:rFonts w:ascii="Times New Roman" w:hAnsi="Times New Roman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007FB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F58DD">
              <w:rPr>
                <w:rFonts w:ascii="Times New Roman" w:hAnsi="Times New Roman"/>
              </w:rPr>
              <w:t>8,8</w:t>
            </w:r>
          </w:p>
        </w:tc>
      </w:tr>
      <w:tr w:rsidR="00081F71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D2480E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D2480E">
              <w:rPr>
                <w:rFonts w:ascii="Times New Roman" w:hAnsi="Times New Roman"/>
              </w:rPr>
              <w:t>286,8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400F8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306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8F58DD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8F58DD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D2480E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0,</w:t>
            </w:r>
            <w:r w:rsidR="002F1503" w:rsidRPr="002F1503">
              <w:rPr>
                <w:rFonts w:ascii="Times New Roman" w:hAnsi="Times New Roman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DC6A0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0,</w:t>
            </w:r>
            <w:r w:rsidR="008F58DD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8F58DD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8F58DD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государственных (муниципальных) организаций</w:t>
            </w:r>
          </w:p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2F1503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green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  <w:r w:rsidR="0049554B" w:rsidRPr="009F6915">
              <w:rPr>
                <w:i/>
                <w:snapToGrid w:val="0"/>
                <w:sz w:val="20"/>
              </w:rPr>
              <w:t xml:space="preserve"> 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2F1503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B17ED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green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2480E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112940,9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F400F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97044,5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8F58DD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89333,3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8F58DD" w:rsidP="008F58DD">
            <w:pPr>
              <w:pStyle w:val="afa"/>
              <w:spacing w:line="360" w:lineRule="auto"/>
              <w:ind w:firstLine="0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90385,3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5E34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5E3403">
              <w:rPr>
                <w:i/>
                <w:snapToGrid w:val="0"/>
                <w:sz w:val="20"/>
              </w:rPr>
              <w:t>8</w:t>
            </w:r>
            <w:r w:rsidR="00D2480E">
              <w:rPr>
                <w:i/>
                <w:snapToGrid w:val="0"/>
                <w:sz w:val="20"/>
              </w:rPr>
              <w:t>6,2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D97F08" w:rsidP="008600C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F400F8">
              <w:rPr>
                <w:i/>
                <w:snapToGrid w:val="0"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007FB5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8F58DD">
              <w:rPr>
                <w:i/>
                <w:snapToGrid w:val="0"/>
                <w:sz w:val="20"/>
              </w:rPr>
              <w:t>1,8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007FB5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81</w:t>
            </w:r>
          </w:p>
        </w:tc>
      </w:tr>
    </w:tbl>
    <w:p w:rsidR="0094759B" w:rsidRPr="001641C4" w:rsidRDefault="0094759B" w:rsidP="009475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Title"/>
        <w:jc w:val="center"/>
      </w:pPr>
      <w:r w:rsidRPr="001641C4">
        <w:t xml:space="preserve">Доходы от поступлений налога на доходы физических лиц </w:t>
      </w:r>
    </w:p>
    <w:p w:rsidR="0094759B" w:rsidRPr="001641C4" w:rsidRDefault="0094759B" w:rsidP="0094759B">
      <w:pPr>
        <w:pStyle w:val="ConsPlusTitle"/>
        <w:jc w:val="center"/>
      </w:pPr>
      <w:r w:rsidRPr="001641C4">
        <w:t xml:space="preserve"> в </w:t>
      </w:r>
      <w:r w:rsidR="004809A8" w:rsidRPr="001641C4">
        <w:t>местный</w:t>
      </w:r>
      <w:r w:rsidRPr="001641C4">
        <w:t xml:space="preserve">  бюджет</w:t>
      </w:r>
      <w:r w:rsidR="004809A8" w:rsidRPr="001641C4">
        <w:t xml:space="preserve"> </w:t>
      </w:r>
      <w:proofErr w:type="spellStart"/>
      <w:r w:rsidR="004809A8" w:rsidRPr="001641C4">
        <w:t>Тере</w:t>
      </w:r>
      <w:proofErr w:type="spellEnd"/>
      <w:r w:rsidR="004809A8" w:rsidRPr="001641C4">
        <w:t xml:space="preserve"> – </w:t>
      </w:r>
      <w:proofErr w:type="spellStart"/>
      <w:r w:rsidR="004809A8" w:rsidRPr="001641C4">
        <w:t>Хольского</w:t>
      </w:r>
      <w:proofErr w:type="spellEnd"/>
      <w:r w:rsidR="004809A8" w:rsidRPr="001641C4">
        <w:t xml:space="preserve"> </w:t>
      </w:r>
      <w:proofErr w:type="spellStart"/>
      <w:r w:rsidR="004809A8" w:rsidRPr="001641C4">
        <w:t>кожууна</w:t>
      </w:r>
      <w:proofErr w:type="spellEnd"/>
      <w:r w:rsidRPr="001641C4">
        <w:t xml:space="preserve"> Республики Тыва</w:t>
      </w:r>
    </w:p>
    <w:p w:rsidR="0094759B" w:rsidRPr="001641C4" w:rsidRDefault="0094759B" w:rsidP="0094759B">
      <w:pPr>
        <w:pStyle w:val="ConsPlusTitle"/>
        <w:jc w:val="center"/>
      </w:pPr>
      <w:r w:rsidRPr="001641C4">
        <w:t>в 201</w:t>
      </w:r>
      <w:r w:rsidR="008F58DD">
        <w:t>9</w:t>
      </w:r>
      <w:r w:rsidR="004467EC">
        <w:t>, 2020 и 2021</w:t>
      </w:r>
      <w:r w:rsidRPr="001641C4">
        <w:t>годах</w:t>
      </w:r>
    </w:p>
    <w:p w:rsidR="00C40FA0" w:rsidRPr="001641C4" w:rsidRDefault="00C40FA0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 xml:space="preserve">Поступление налога на доходы физических лиц в </w:t>
      </w:r>
      <w:r w:rsidR="004809A8" w:rsidRPr="001641C4">
        <w:rPr>
          <w:rFonts w:ascii="Times New Roman" w:hAnsi="Times New Roman"/>
          <w:sz w:val="24"/>
          <w:szCs w:val="24"/>
        </w:rPr>
        <w:t>местный</w:t>
      </w:r>
      <w:r w:rsidRPr="001641C4">
        <w:rPr>
          <w:rFonts w:ascii="Times New Roman" w:hAnsi="Times New Roman"/>
          <w:sz w:val="24"/>
          <w:szCs w:val="24"/>
        </w:rPr>
        <w:t xml:space="preserve"> бюджет</w:t>
      </w:r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Тере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Хольского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sz w:val="24"/>
          <w:szCs w:val="24"/>
        </w:rPr>
        <w:t xml:space="preserve"> Республики Тыва на 201</w:t>
      </w:r>
      <w:r w:rsidR="004467EC">
        <w:rPr>
          <w:rFonts w:ascii="Times New Roman" w:hAnsi="Times New Roman"/>
          <w:sz w:val="24"/>
          <w:szCs w:val="24"/>
        </w:rPr>
        <w:t>9</w:t>
      </w:r>
      <w:r w:rsidRPr="001641C4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D97F08">
        <w:rPr>
          <w:rFonts w:ascii="Times New Roman" w:hAnsi="Times New Roman"/>
          <w:sz w:val="24"/>
          <w:szCs w:val="24"/>
        </w:rPr>
        <w:t>14</w:t>
      </w:r>
      <w:r w:rsidR="004467EC">
        <w:rPr>
          <w:rFonts w:ascii="Times New Roman" w:hAnsi="Times New Roman"/>
          <w:sz w:val="24"/>
          <w:szCs w:val="24"/>
        </w:rPr>
        <w:t>045</w:t>
      </w:r>
      <w:r w:rsidRPr="001641C4">
        <w:rPr>
          <w:rFonts w:ascii="Times New Roman" w:hAnsi="Times New Roman"/>
          <w:sz w:val="24"/>
          <w:szCs w:val="24"/>
        </w:rPr>
        <w:t xml:space="preserve"> </w:t>
      </w:r>
      <w:r w:rsidR="004809A8" w:rsidRPr="001641C4">
        <w:rPr>
          <w:rFonts w:ascii="Times New Roman" w:hAnsi="Times New Roman"/>
          <w:sz w:val="24"/>
          <w:szCs w:val="24"/>
        </w:rPr>
        <w:t>тыс. рублей</w:t>
      </w:r>
      <w:r w:rsidRPr="001641C4">
        <w:rPr>
          <w:rFonts w:ascii="Times New Roman" w:hAnsi="Times New Roman"/>
          <w:sz w:val="24"/>
          <w:szCs w:val="24"/>
        </w:rPr>
        <w:t>.</w:t>
      </w:r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Республики Тыва фонд оплаты труда на 201</w:t>
      </w:r>
      <w:r w:rsidR="004467EC">
        <w:rPr>
          <w:b w:val="0"/>
        </w:rPr>
        <w:t>9</w:t>
      </w:r>
      <w:r w:rsidRPr="001641C4">
        <w:rPr>
          <w:b w:val="0"/>
        </w:rPr>
        <w:t xml:space="preserve"> год.    </w:t>
      </w: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1C4">
        <w:rPr>
          <w:rFonts w:ascii="Times New Roman" w:hAnsi="Times New Roman"/>
          <w:sz w:val="24"/>
          <w:szCs w:val="24"/>
        </w:rPr>
        <w:t>Расчет налога на доходы физических лиц по доходам, облагаемым по ставкам, отличающимся от общеустановленной, произведен раздельно по каждой группе доходов,  исходя из оценки поступления в 201</w:t>
      </w:r>
      <w:r w:rsidR="008A065A">
        <w:rPr>
          <w:rFonts w:ascii="Times New Roman" w:hAnsi="Times New Roman"/>
          <w:sz w:val="24"/>
          <w:szCs w:val="24"/>
        </w:rPr>
        <w:t>8</w:t>
      </w:r>
      <w:r w:rsidRPr="001641C4">
        <w:rPr>
          <w:rFonts w:ascii="Times New Roman" w:hAnsi="Times New Roman"/>
          <w:sz w:val="24"/>
          <w:szCs w:val="24"/>
        </w:rPr>
        <w:t xml:space="preserve"> году.</w:t>
      </w:r>
      <w:proofErr w:type="gramEnd"/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Поступление налога на доходы физических лиц в </w:t>
      </w:r>
      <w:r w:rsidR="00AD2A37" w:rsidRPr="001641C4">
        <w:rPr>
          <w:b w:val="0"/>
        </w:rPr>
        <w:t>местный</w:t>
      </w:r>
      <w:r w:rsidRPr="001641C4">
        <w:rPr>
          <w:b w:val="0"/>
        </w:rPr>
        <w:t xml:space="preserve"> бюджет</w:t>
      </w:r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Тере</w:t>
      </w:r>
      <w:proofErr w:type="spellEnd"/>
      <w:r w:rsidR="00AD2A37" w:rsidRPr="001641C4">
        <w:rPr>
          <w:b w:val="0"/>
        </w:rPr>
        <w:t xml:space="preserve"> – </w:t>
      </w:r>
      <w:proofErr w:type="spellStart"/>
      <w:r w:rsidR="00AD2A37" w:rsidRPr="001641C4">
        <w:rPr>
          <w:b w:val="0"/>
        </w:rPr>
        <w:t>Хольского</w:t>
      </w:r>
      <w:proofErr w:type="spellEnd"/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кожууна</w:t>
      </w:r>
      <w:proofErr w:type="spellEnd"/>
      <w:r w:rsidR="004467EC">
        <w:rPr>
          <w:b w:val="0"/>
        </w:rPr>
        <w:t xml:space="preserve"> Республики Тыва на 2020</w:t>
      </w:r>
      <w:r w:rsidRPr="001641C4">
        <w:rPr>
          <w:b w:val="0"/>
        </w:rPr>
        <w:t xml:space="preserve"> год прогнозируется в размере </w:t>
      </w:r>
      <w:r w:rsidR="00007FB5">
        <w:rPr>
          <w:b w:val="0"/>
        </w:rPr>
        <w:t>14</w:t>
      </w:r>
      <w:r w:rsidR="004467EC">
        <w:rPr>
          <w:b w:val="0"/>
        </w:rPr>
        <w:t>777</w:t>
      </w:r>
      <w:r w:rsidRPr="001641C4">
        <w:rPr>
          <w:b w:val="0"/>
        </w:rPr>
        <w:t xml:space="preserve"> </w:t>
      </w:r>
      <w:r w:rsidR="00AD2A37" w:rsidRPr="001641C4">
        <w:rPr>
          <w:b w:val="0"/>
        </w:rPr>
        <w:t>тыс</w:t>
      </w:r>
      <w:r w:rsidR="000B2EDA" w:rsidRPr="001641C4">
        <w:rPr>
          <w:b w:val="0"/>
        </w:rPr>
        <w:t>. рублей</w:t>
      </w:r>
      <w:r w:rsidR="00087E74">
        <w:rPr>
          <w:b w:val="0"/>
        </w:rPr>
        <w:t xml:space="preserve">. </w:t>
      </w:r>
    </w:p>
    <w:p w:rsidR="0094759B" w:rsidRPr="001641C4" w:rsidRDefault="0094759B" w:rsidP="007012BC">
      <w:pPr>
        <w:pStyle w:val="a5"/>
        <w:spacing w:after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налога на доходы физических лиц, подлежащего зачислению в </w:t>
      </w:r>
      <w:r w:rsidR="00AD2A37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Тере</w:t>
      </w:r>
      <w:proofErr w:type="spellEnd"/>
      <w:r w:rsidR="00AD2A37" w:rsidRPr="001641C4">
        <w:rPr>
          <w:sz w:val="24"/>
          <w:szCs w:val="24"/>
        </w:rPr>
        <w:t xml:space="preserve"> – </w:t>
      </w:r>
      <w:proofErr w:type="spellStart"/>
      <w:r w:rsidR="00AD2A37" w:rsidRPr="001641C4">
        <w:rPr>
          <w:sz w:val="24"/>
          <w:szCs w:val="24"/>
        </w:rPr>
        <w:t>Хольского</w:t>
      </w:r>
      <w:proofErr w:type="spellEnd"/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 Тыва, на 20</w:t>
      </w:r>
      <w:r w:rsidR="004467EC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 прогнозируется в размере </w:t>
      </w:r>
      <w:r w:rsidR="004467EC">
        <w:rPr>
          <w:sz w:val="24"/>
          <w:szCs w:val="24"/>
        </w:rPr>
        <w:t>15231</w:t>
      </w:r>
      <w:r w:rsidRPr="001641C4">
        <w:rPr>
          <w:sz w:val="24"/>
          <w:szCs w:val="24"/>
        </w:rPr>
        <w:t xml:space="preserve"> </w:t>
      </w:r>
      <w:r w:rsidR="00AD2A37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087E74">
        <w:rPr>
          <w:sz w:val="24"/>
          <w:szCs w:val="24"/>
        </w:rPr>
        <w:t>.</w:t>
      </w:r>
    </w:p>
    <w:p w:rsidR="00C40FA0" w:rsidRDefault="0028347F" w:rsidP="00087E74">
      <w:pPr>
        <w:pStyle w:val="ConsPlusTitle"/>
      </w:pPr>
      <w:r>
        <w:t xml:space="preserve">   </w:t>
      </w:r>
    </w:p>
    <w:p w:rsidR="0028347F" w:rsidRDefault="0084587A" w:rsidP="0094759B">
      <w:pPr>
        <w:pStyle w:val="ConsPlusTitle"/>
        <w:ind w:firstLine="708"/>
        <w:jc w:val="center"/>
      </w:pPr>
      <w:r>
        <w:t>Доходы от н</w:t>
      </w:r>
      <w:r w:rsidR="0017755B">
        <w:t>алогов</w:t>
      </w:r>
      <w:r w:rsidR="0082530E">
        <w:t xml:space="preserve"> на товары (работы, услуги), реализуемые на территории Российской</w:t>
      </w:r>
      <w:r>
        <w:t xml:space="preserve"> Федерации в</w:t>
      </w:r>
      <w:r w:rsidR="00C17CFC">
        <w:t xml:space="preserve"> </w:t>
      </w:r>
      <w:r w:rsidR="0017755B">
        <w:t>201</w:t>
      </w:r>
      <w:r w:rsidR="00BC7338">
        <w:t>9, 2020</w:t>
      </w:r>
      <w:r w:rsidR="0017755B">
        <w:t xml:space="preserve"> и 20</w:t>
      </w:r>
      <w:r w:rsidR="001E346C">
        <w:t>2</w:t>
      </w:r>
      <w:r w:rsidR="00BC7338">
        <w:t>1</w:t>
      </w:r>
      <w:r w:rsidR="0017755B">
        <w:t xml:space="preserve"> годах</w:t>
      </w:r>
    </w:p>
    <w:p w:rsidR="0017755B" w:rsidRDefault="0017755B" w:rsidP="0094759B">
      <w:pPr>
        <w:pStyle w:val="ConsPlusTitle"/>
        <w:ind w:firstLine="708"/>
        <w:jc w:val="center"/>
      </w:pPr>
    </w:p>
    <w:p w:rsidR="0082530E" w:rsidRDefault="0053014A" w:rsidP="0084587A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Поступление налогов </w:t>
      </w:r>
      <w:r w:rsidR="00007FB5">
        <w:rPr>
          <w:b w:val="0"/>
        </w:rPr>
        <w:t>от</w:t>
      </w:r>
      <w:r>
        <w:rPr>
          <w:b w:val="0"/>
        </w:rPr>
        <w:t xml:space="preserve"> акцизов</w:t>
      </w:r>
      <w:r w:rsidRPr="0053014A">
        <w:rPr>
          <w:b w:val="0"/>
          <w:bCs w:val="0"/>
        </w:rPr>
        <w:t xml:space="preserve"> </w:t>
      </w:r>
      <w:r w:rsidRPr="0053014A">
        <w:rPr>
          <w:b w:val="0"/>
        </w:rPr>
        <w:t xml:space="preserve"> в местный бюджет </w:t>
      </w:r>
      <w:proofErr w:type="spellStart"/>
      <w:r w:rsidRPr="0053014A">
        <w:rPr>
          <w:b w:val="0"/>
        </w:rPr>
        <w:t>Тере</w:t>
      </w:r>
      <w:proofErr w:type="spellEnd"/>
      <w:r w:rsidRPr="0053014A">
        <w:rPr>
          <w:b w:val="0"/>
        </w:rPr>
        <w:t xml:space="preserve"> – </w:t>
      </w:r>
      <w:proofErr w:type="spellStart"/>
      <w:r w:rsidRPr="0053014A">
        <w:rPr>
          <w:b w:val="0"/>
        </w:rPr>
        <w:t>Хольского</w:t>
      </w:r>
      <w:proofErr w:type="spellEnd"/>
      <w:r w:rsidRPr="0053014A">
        <w:rPr>
          <w:b w:val="0"/>
        </w:rPr>
        <w:t xml:space="preserve"> </w:t>
      </w:r>
      <w:proofErr w:type="spellStart"/>
      <w:r w:rsidRPr="0053014A">
        <w:rPr>
          <w:b w:val="0"/>
        </w:rPr>
        <w:t>кожууна</w:t>
      </w:r>
      <w:proofErr w:type="spellEnd"/>
      <w:r w:rsidRPr="0053014A">
        <w:rPr>
          <w:b w:val="0"/>
        </w:rPr>
        <w:t xml:space="preserve"> </w:t>
      </w:r>
      <w:r w:rsidRPr="0053014A">
        <w:rPr>
          <w:b w:val="0"/>
        </w:rPr>
        <w:lastRenderedPageBreak/>
        <w:t>Республики Тыва на 201</w:t>
      </w:r>
      <w:r w:rsidR="00BC7338">
        <w:rPr>
          <w:b w:val="0"/>
        </w:rPr>
        <w:t>9</w:t>
      </w:r>
      <w:r w:rsidRPr="0053014A">
        <w:rPr>
          <w:b w:val="0"/>
        </w:rPr>
        <w:t xml:space="preserve"> год прогнозируется в сумме</w:t>
      </w:r>
      <w:r>
        <w:rPr>
          <w:b w:val="0"/>
        </w:rPr>
        <w:t xml:space="preserve"> </w:t>
      </w:r>
      <w:r w:rsidR="00BC7338">
        <w:rPr>
          <w:b w:val="0"/>
        </w:rPr>
        <w:t>3254</w:t>
      </w:r>
      <w:r>
        <w:rPr>
          <w:b w:val="0"/>
        </w:rPr>
        <w:t xml:space="preserve"> тыс.</w:t>
      </w:r>
      <w:r w:rsidR="0084587A">
        <w:rPr>
          <w:b w:val="0"/>
        </w:rPr>
        <w:t xml:space="preserve"> </w:t>
      </w:r>
      <w:r>
        <w:rPr>
          <w:b w:val="0"/>
        </w:rPr>
        <w:t>рублей.</w:t>
      </w:r>
    </w:p>
    <w:p w:rsidR="0053014A" w:rsidRDefault="0084587A" w:rsidP="0084587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</w:t>
      </w:r>
      <w:r w:rsidRPr="0084587A">
        <w:rPr>
          <w:b w:val="0"/>
        </w:rPr>
        <w:t xml:space="preserve">Поступление налогов </w:t>
      </w:r>
      <w:proofErr w:type="gramStart"/>
      <w:r w:rsidRPr="0084587A">
        <w:rPr>
          <w:b w:val="0"/>
        </w:rPr>
        <w:t>на</w:t>
      </w:r>
      <w:proofErr w:type="gramEnd"/>
      <w:r w:rsidRPr="0084587A">
        <w:rPr>
          <w:b w:val="0"/>
        </w:rPr>
        <w:t xml:space="preserve"> </w:t>
      </w:r>
      <w:proofErr w:type="gramStart"/>
      <w:r w:rsidRPr="0084587A">
        <w:rPr>
          <w:b w:val="0"/>
        </w:rPr>
        <w:t>акцизов</w:t>
      </w:r>
      <w:proofErr w:type="gramEnd"/>
      <w:r w:rsidRPr="0084587A">
        <w:rPr>
          <w:b w:val="0"/>
        </w:rPr>
        <w:t xml:space="preserve">  в местный бюджет </w:t>
      </w:r>
      <w:proofErr w:type="spellStart"/>
      <w:r w:rsidRPr="0084587A">
        <w:rPr>
          <w:b w:val="0"/>
        </w:rPr>
        <w:t>Тере</w:t>
      </w:r>
      <w:proofErr w:type="spellEnd"/>
      <w:r w:rsidRPr="0084587A">
        <w:rPr>
          <w:b w:val="0"/>
        </w:rPr>
        <w:t xml:space="preserve"> – </w:t>
      </w:r>
      <w:proofErr w:type="spellStart"/>
      <w:r w:rsidRPr="0084587A">
        <w:rPr>
          <w:b w:val="0"/>
        </w:rPr>
        <w:t>Хольского</w:t>
      </w:r>
      <w:proofErr w:type="spellEnd"/>
      <w:r w:rsidRPr="0084587A">
        <w:rPr>
          <w:b w:val="0"/>
        </w:rPr>
        <w:t xml:space="preserve"> </w:t>
      </w:r>
      <w:proofErr w:type="spellStart"/>
      <w:r w:rsidRPr="0084587A">
        <w:rPr>
          <w:b w:val="0"/>
        </w:rPr>
        <w:t>кожууна</w:t>
      </w:r>
      <w:proofErr w:type="spellEnd"/>
      <w:r w:rsidRPr="0084587A">
        <w:rPr>
          <w:b w:val="0"/>
        </w:rPr>
        <w:t xml:space="preserve"> Республики Тыва </w:t>
      </w:r>
      <w:r w:rsidR="00A30688" w:rsidRPr="0084587A">
        <w:rPr>
          <w:b w:val="0"/>
        </w:rPr>
        <w:t xml:space="preserve">прогнозируется </w:t>
      </w:r>
      <w:r w:rsidR="00BC7338">
        <w:rPr>
          <w:b w:val="0"/>
        </w:rPr>
        <w:t>на 2020</w:t>
      </w:r>
      <w:r w:rsidR="00A30688">
        <w:rPr>
          <w:b w:val="0"/>
        </w:rPr>
        <w:t xml:space="preserve"> года в сумме </w:t>
      </w:r>
      <w:r w:rsidR="00BC7338">
        <w:rPr>
          <w:b w:val="0"/>
        </w:rPr>
        <w:t>4047</w:t>
      </w:r>
      <w:r w:rsidR="00A30688">
        <w:rPr>
          <w:b w:val="0"/>
        </w:rPr>
        <w:t xml:space="preserve"> тыс. рублей</w:t>
      </w:r>
      <w:r w:rsidR="00C17CFC">
        <w:rPr>
          <w:b w:val="0"/>
        </w:rPr>
        <w:t xml:space="preserve"> и 20</w:t>
      </w:r>
      <w:r w:rsidR="00BC7338">
        <w:rPr>
          <w:b w:val="0"/>
        </w:rPr>
        <w:t>21</w:t>
      </w:r>
      <w:r w:rsidRPr="0084587A">
        <w:rPr>
          <w:b w:val="0"/>
        </w:rPr>
        <w:t xml:space="preserve"> год</w:t>
      </w:r>
      <w:r w:rsidR="00A30688">
        <w:rPr>
          <w:b w:val="0"/>
        </w:rPr>
        <w:t>а</w:t>
      </w:r>
      <w:r w:rsidRPr="0084587A">
        <w:rPr>
          <w:b w:val="0"/>
        </w:rPr>
        <w:t xml:space="preserve"> </w:t>
      </w:r>
      <w:r w:rsidR="00C17CFC">
        <w:rPr>
          <w:b w:val="0"/>
        </w:rPr>
        <w:t xml:space="preserve"> </w:t>
      </w:r>
      <w:r w:rsidRPr="0084587A">
        <w:rPr>
          <w:b w:val="0"/>
        </w:rPr>
        <w:t xml:space="preserve">в сумме </w:t>
      </w:r>
      <w:r w:rsidR="00BC7338">
        <w:rPr>
          <w:b w:val="0"/>
        </w:rPr>
        <w:t>4771</w:t>
      </w:r>
      <w:r w:rsidRPr="0084587A">
        <w:rPr>
          <w:b w:val="0"/>
        </w:rPr>
        <w:t xml:space="preserve"> тыс. рублей</w:t>
      </w:r>
      <w:r>
        <w:rPr>
          <w:b w:val="0"/>
        </w:rPr>
        <w:t>.</w:t>
      </w:r>
    </w:p>
    <w:p w:rsidR="0084587A" w:rsidRDefault="0084587A" w:rsidP="00C17CFC">
      <w:pPr>
        <w:pStyle w:val="ConsPlusTitle"/>
        <w:rPr>
          <w:b w:val="0"/>
        </w:rPr>
      </w:pPr>
      <w:r>
        <w:rPr>
          <w:b w:val="0"/>
        </w:rPr>
        <w:t xml:space="preserve">                                  </w:t>
      </w:r>
    </w:p>
    <w:p w:rsidR="0094759B" w:rsidRPr="0084587A" w:rsidRDefault="0094759B" w:rsidP="0084587A">
      <w:pPr>
        <w:pStyle w:val="ConsPlusTitle"/>
        <w:ind w:firstLine="708"/>
        <w:jc w:val="center"/>
        <w:rPr>
          <w:b w:val="0"/>
        </w:rPr>
      </w:pPr>
      <w:r w:rsidRPr="001641C4">
        <w:t>Доходы от поступлений налог</w:t>
      </w:r>
      <w:r w:rsidR="00BA5881" w:rsidRPr="001641C4">
        <w:t>ов</w:t>
      </w:r>
      <w:r w:rsidRPr="001641C4">
        <w:t xml:space="preserve"> </w:t>
      </w:r>
      <w:r w:rsidR="00923083" w:rsidRPr="001641C4">
        <w:t>на совокупный доход</w:t>
      </w:r>
      <w:r w:rsidRPr="001641C4">
        <w:t xml:space="preserve"> в </w:t>
      </w:r>
      <w:r w:rsidR="00181313" w:rsidRPr="001641C4">
        <w:t>местный</w:t>
      </w:r>
      <w:r w:rsidRPr="001641C4">
        <w:t xml:space="preserve"> бюджет</w:t>
      </w:r>
      <w:r w:rsidR="00181313" w:rsidRPr="001641C4">
        <w:t xml:space="preserve"> </w:t>
      </w:r>
      <w:proofErr w:type="spellStart"/>
      <w:r w:rsidR="00181313" w:rsidRPr="001641C4">
        <w:t>Тере</w:t>
      </w:r>
      <w:proofErr w:type="spellEnd"/>
      <w:r w:rsidR="00181313" w:rsidRPr="001641C4">
        <w:t xml:space="preserve"> – </w:t>
      </w:r>
      <w:proofErr w:type="spellStart"/>
      <w:r w:rsidR="00181313" w:rsidRPr="001641C4">
        <w:t>Хольского</w:t>
      </w:r>
      <w:proofErr w:type="spellEnd"/>
      <w:r w:rsidR="00181313" w:rsidRPr="001641C4">
        <w:t xml:space="preserve"> </w:t>
      </w:r>
      <w:proofErr w:type="spellStart"/>
      <w:r w:rsidR="00181313" w:rsidRPr="001641C4">
        <w:t>кожууна</w:t>
      </w:r>
      <w:proofErr w:type="spellEnd"/>
      <w:r w:rsidRPr="001641C4">
        <w:t xml:space="preserve"> Республики Тыва в 201</w:t>
      </w:r>
      <w:r w:rsidR="00BC7338">
        <w:t>9, 2020</w:t>
      </w:r>
      <w:r w:rsidRPr="001641C4">
        <w:t xml:space="preserve"> и 20</w:t>
      </w:r>
      <w:r w:rsidR="001E346C">
        <w:t>2</w:t>
      </w:r>
      <w:r w:rsidR="00BC7338">
        <w:t>1</w:t>
      </w:r>
      <w:r w:rsidR="00C17CFC">
        <w:t xml:space="preserve"> годов.</w:t>
      </w:r>
    </w:p>
    <w:p w:rsidR="0094759B" w:rsidRPr="001641C4" w:rsidRDefault="0094759B" w:rsidP="0094759B">
      <w:pPr>
        <w:pStyle w:val="consnormal0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94759B" w:rsidRPr="001641C4" w:rsidRDefault="0094759B" w:rsidP="007012BC">
      <w:pPr>
        <w:pStyle w:val="consnormal0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23083" w:rsidRPr="001641C4">
        <w:rPr>
          <w:rFonts w:ascii="Times New Roman" w:hAnsi="Times New Roman" w:cs="Times New Roman"/>
          <w:sz w:val="24"/>
          <w:szCs w:val="24"/>
        </w:rPr>
        <w:t>налогов на совокупный доход</w:t>
      </w:r>
      <w:r w:rsidRPr="001641C4">
        <w:rPr>
          <w:rFonts w:ascii="Times New Roman" w:hAnsi="Times New Roman" w:cs="Times New Roman"/>
          <w:sz w:val="24"/>
          <w:szCs w:val="24"/>
        </w:rPr>
        <w:t xml:space="preserve">  на 201</w:t>
      </w:r>
      <w:r w:rsidR="00BC7338">
        <w:rPr>
          <w:rFonts w:ascii="Times New Roman" w:hAnsi="Times New Roman" w:cs="Times New Roman"/>
          <w:sz w:val="24"/>
          <w:szCs w:val="24"/>
        </w:rPr>
        <w:t>9</w:t>
      </w:r>
      <w:r w:rsidRPr="001641C4">
        <w:rPr>
          <w:rFonts w:ascii="Times New Roman" w:hAnsi="Times New Roman" w:cs="Times New Roman"/>
          <w:sz w:val="24"/>
          <w:szCs w:val="24"/>
        </w:rPr>
        <w:t xml:space="preserve"> год прогнозируются в сумме </w:t>
      </w:r>
      <w:r w:rsidR="00BC7338">
        <w:rPr>
          <w:rFonts w:ascii="Times New Roman" w:hAnsi="Times New Roman" w:cs="Times New Roman"/>
          <w:sz w:val="24"/>
          <w:szCs w:val="24"/>
        </w:rPr>
        <w:t>340</w:t>
      </w:r>
      <w:r w:rsidR="00E034FC" w:rsidRPr="001641C4">
        <w:rPr>
          <w:rFonts w:ascii="Times New Roman" w:hAnsi="Times New Roman" w:cs="Times New Roman"/>
          <w:sz w:val="24"/>
          <w:szCs w:val="24"/>
        </w:rPr>
        <w:t xml:space="preserve"> </w:t>
      </w:r>
      <w:r w:rsidR="00181313" w:rsidRPr="001641C4">
        <w:rPr>
          <w:rFonts w:ascii="Times New Roman" w:hAnsi="Times New Roman" w:cs="Times New Roman"/>
          <w:sz w:val="24"/>
          <w:szCs w:val="24"/>
        </w:rPr>
        <w:t>тыс</w:t>
      </w:r>
      <w:r w:rsidR="00481CF4">
        <w:rPr>
          <w:rFonts w:ascii="Times New Roman" w:hAnsi="Times New Roman" w:cs="Times New Roman"/>
          <w:sz w:val="24"/>
          <w:szCs w:val="24"/>
        </w:rPr>
        <w:t xml:space="preserve">. рублей, в том числе взимаемый в виде стоимости патента связи с применением упрощенной системы налогообложения </w:t>
      </w:r>
      <w:r w:rsidR="00BC7338">
        <w:rPr>
          <w:rFonts w:ascii="Times New Roman" w:hAnsi="Times New Roman" w:cs="Times New Roman"/>
          <w:sz w:val="24"/>
          <w:szCs w:val="24"/>
        </w:rPr>
        <w:t>29</w:t>
      </w:r>
      <w:r w:rsidR="00481CF4">
        <w:rPr>
          <w:rFonts w:ascii="Times New Roman" w:hAnsi="Times New Roman" w:cs="Times New Roman"/>
          <w:sz w:val="24"/>
          <w:szCs w:val="24"/>
        </w:rPr>
        <w:t xml:space="preserve"> 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481CF4">
        <w:rPr>
          <w:rFonts w:ascii="Times New Roman" w:hAnsi="Times New Roman" w:cs="Times New Roman"/>
          <w:sz w:val="24"/>
          <w:szCs w:val="24"/>
        </w:rPr>
        <w:t>рублей, единый налог на вмененный</w:t>
      </w:r>
      <w:r w:rsidR="00481CF4">
        <w:rPr>
          <w:rFonts w:ascii="Times New Roman" w:hAnsi="Times New Roman" w:cs="Times New Roman"/>
          <w:sz w:val="24"/>
          <w:szCs w:val="24"/>
        </w:rPr>
        <w:tab/>
        <w:t xml:space="preserve"> доход для отдельных видов деятельности</w:t>
      </w:r>
      <w:r w:rsidR="00234642">
        <w:rPr>
          <w:rFonts w:ascii="Times New Roman" w:hAnsi="Times New Roman" w:cs="Times New Roman"/>
          <w:sz w:val="24"/>
          <w:szCs w:val="24"/>
        </w:rPr>
        <w:t xml:space="preserve"> </w:t>
      </w:r>
      <w:r w:rsidR="00BC7338">
        <w:rPr>
          <w:rFonts w:ascii="Times New Roman" w:hAnsi="Times New Roman" w:cs="Times New Roman"/>
          <w:sz w:val="24"/>
          <w:szCs w:val="24"/>
        </w:rPr>
        <w:t>309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17755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28347F">
        <w:rPr>
          <w:rFonts w:ascii="Times New Roman" w:hAnsi="Times New Roman" w:cs="Times New Roman"/>
          <w:sz w:val="24"/>
          <w:szCs w:val="24"/>
        </w:rPr>
        <w:t>еди</w:t>
      </w:r>
      <w:r w:rsidR="00BC7338">
        <w:rPr>
          <w:rFonts w:ascii="Times New Roman" w:hAnsi="Times New Roman" w:cs="Times New Roman"/>
          <w:sz w:val="24"/>
          <w:szCs w:val="24"/>
        </w:rPr>
        <w:t>ный сельскохозяйственный налог 2</w:t>
      </w:r>
      <w:r w:rsidR="0028347F">
        <w:rPr>
          <w:rFonts w:ascii="Times New Roman" w:hAnsi="Times New Roman" w:cs="Times New Roman"/>
          <w:sz w:val="24"/>
          <w:szCs w:val="24"/>
        </w:rPr>
        <w:t xml:space="preserve"> 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28347F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81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9B" w:rsidRPr="001641C4" w:rsidRDefault="0094759B" w:rsidP="007012BC">
      <w:pPr>
        <w:pStyle w:val="a5"/>
        <w:ind w:right="96" w:firstLine="72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</w:t>
      </w:r>
      <w:r w:rsidR="00923083" w:rsidRPr="001641C4">
        <w:rPr>
          <w:sz w:val="24"/>
          <w:szCs w:val="24"/>
        </w:rPr>
        <w:t>налогов на совокупный доход</w:t>
      </w:r>
      <w:r w:rsidR="00BC7338">
        <w:rPr>
          <w:sz w:val="24"/>
          <w:szCs w:val="24"/>
        </w:rPr>
        <w:t xml:space="preserve"> на 2020</w:t>
      </w:r>
      <w:r w:rsidRPr="001641C4">
        <w:rPr>
          <w:sz w:val="24"/>
          <w:szCs w:val="24"/>
        </w:rPr>
        <w:t xml:space="preserve"> год составит</w:t>
      </w:r>
      <w:r w:rsidR="0028347F">
        <w:rPr>
          <w:sz w:val="24"/>
          <w:szCs w:val="24"/>
        </w:rPr>
        <w:t xml:space="preserve"> </w:t>
      </w:r>
      <w:r w:rsidR="00E161EC">
        <w:rPr>
          <w:sz w:val="24"/>
          <w:szCs w:val="24"/>
        </w:rPr>
        <w:t>36</w:t>
      </w:r>
      <w:r w:rsidR="00BC7338">
        <w:rPr>
          <w:sz w:val="24"/>
          <w:szCs w:val="24"/>
        </w:rPr>
        <w:t>0</w:t>
      </w:r>
      <w:r w:rsidRPr="001641C4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</w:t>
      </w:r>
      <w:r w:rsidR="00390EFD" w:rsidRPr="001641C4">
        <w:rPr>
          <w:sz w:val="24"/>
          <w:szCs w:val="24"/>
        </w:rPr>
        <w:t>лей,</w:t>
      </w:r>
      <w:r w:rsidRPr="001641C4">
        <w:rPr>
          <w:sz w:val="24"/>
          <w:szCs w:val="24"/>
        </w:rPr>
        <w:t xml:space="preserve"> </w:t>
      </w:r>
      <w:r w:rsidR="00390EFD" w:rsidRPr="001641C4">
        <w:rPr>
          <w:sz w:val="24"/>
          <w:szCs w:val="24"/>
        </w:rPr>
        <w:t>н</w:t>
      </w:r>
      <w:r w:rsidRPr="001641C4">
        <w:rPr>
          <w:sz w:val="24"/>
          <w:szCs w:val="24"/>
        </w:rPr>
        <w:t>а 20</w:t>
      </w:r>
      <w:r w:rsidR="001E346C">
        <w:rPr>
          <w:sz w:val="24"/>
          <w:szCs w:val="24"/>
        </w:rPr>
        <w:t>2</w:t>
      </w:r>
      <w:r w:rsidR="00BC7338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прогноз составит </w:t>
      </w:r>
      <w:r w:rsidR="00E161EC">
        <w:rPr>
          <w:sz w:val="24"/>
          <w:szCs w:val="24"/>
        </w:rPr>
        <w:t>3</w:t>
      </w:r>
      <w:r w:rsidR="00BC7338">
        <w:rPr>
          <w:sz w:val="24"/>
          <w:szCs w:val="24"/>
        </w:rPr>
        <w:t>75</w:t>
      </w:r>
      <w:r w:rsidRPr="001641C4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390EFD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1E346C" w:rsidP="00112698">
      <w:pPr>
        <w:pStyle w:val="a5"/>
        <w:ind w:right="96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Доходы от поступлений налогов</w:t>
      </w:r>
      <w:r w:rsidR="0094759B" w:rsidRPr="001641C4">
        <w:rPr>
          <w:b/>
          <w:iCs/>
          <w:sz w:val="24"/>
          <w:szCs w:val="24"/>
        </w:rPr>
        <w:t xml:space="preserve"> на имущество в </w:t>
      </w:r>
      <w:r w:rsidR="00112698" w:rsidRPr="001641C4">
        <w:rPr>
          <w:b/>
          <w:iCs/>
          <w:sz w:val="24"/>
          <w:szCs w:val="24"/>
        </w:rPr>
        <w:t>местный</w:t>
      </w:r>
      <w:r w:rsidR="0094759B" w:rsidRPr="001641C4">
        <w:rPr>
          <w:b/>
          <w:iCs/>
          <w:sz w:val="24"/>
          <w:szCs w:val="24"/>
        </w:rPr>
        <w:t xml:space="preserve"> бюджет </w:t>
      </w:r>
      <w:proofErr w:type="spellStart"/>
      <w:r w:rsidR="00112698" w:rsidRPr="001641C4">
        <w:rPr>
          <w:b/>
          <w:iCs/>
          <w:sz w:val="24"/>
          <w:szCs w:val="24"/>
        </w:rPr>
        <w:t>Тере</w:t>
      </w:r>
      <w:proofErr w:type="spellEnd"/>
      <w:r w:rsidR="00112698" w:rsidRPr="001641C4">
        <w:rPr>
          <w:b/>
          <w:iCs/>
          <w:sz w:val="24"/>
          <w:szCs w:val="24"/>
        </w:rPr>
        <w:t xml:space="preserve"> – </w:t>
      </w:r>
      <w:proofErr w:type="spellStart"/>
      <w:r w:rsidR="00112698" w:rsidRPr="001641C4">
        <w:rPr>
          <w:b/>
          <w:iCs/>
          <w:sz w:val="24"/>
          <w:szCs w:val="24"/>
        </w:rPr>
        <w:t>Хольского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proofErr w:type="spellStart"/>
      <w:r w:rsidR="00112698" w:rsidRPr="001641C4">
        <w:rPr>
          <w:b/>
          <w:iCs/>
          <w:sz w:val="24"/>
          <w:szCs w:val="24"/>
        </w:rPr>
        <w:t>кожууна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r w:rsidR="0094759B" w:rsidRPr="001641C4">
        <w:rPr>
          <w:b/>
          <w:iCs/>
          <w:sz w:val="24"/>
          <w:szCs w:val="24"/>
        </w:rPr>
        <w:t>Республики Тыва в 201</w:t>
      </w:r>
      <w:r w:rsidR="00BC7338">
        <w:rPr>
          <w:b/>
          <w:iCs/>
          <w:sz w:val="24"/>
          <w:szCs w:val="24"/>
        </w:rPr>
        <w:t>9, 2020</w:t>
      </w:r>
      <w:r w:rsidR="0094759B" w:rsidRPr="001641C4">
        <w:rPr>
          <w:b/>
          <w:iCs/>
          <w:sz w:val="24"/>
          <w:szCs w:val="24"/>
        </w:rPr>
        <w:t xml:space="preserve"> и 20</w:t>
      </w:r>
      <w:r>
        <w:rPr>
          <w:b/>
          <w:iCs/>
          <w:sz w:val="24"/>
          <w:szCs w:val="24"/>
        </w:rPr>
        <w:t>2</w:t>
      </w:r>
      <w:r w:rsidR="00BC7338">
        <w:rPr>
          <w:b/>
          <w:iCs/>
          <w:sz w:val="24"/>
          <w:szCs w:val="24"/>
        </w:rPr>
        <w:t>1</w:t>
      </w:r>
      <w:r w:rsidR="00C17CFC">
        <w:rPr>
          <w:b/>
          <w:iCs/>
          <w:sz w:val="24"/>
          <w:szCs w:val="24"/>
        </w:rPr>
        <w:t xml:space="preserve"> годов.</w:t>
      </w:r>
    </w:p>
    <w:p w:rsidR="00112698" w:rsidRPr="001641C4" w:rsidRDefault="0094759B" w:rsidP="00112698">
      <w:pPr>
        <w:pStyle w:val="a5"/>
        <w:ind w:right="99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Налог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</w:t>
      </w:r>
      <w:r w:rsidR="0084587A">
        <w:rPr>
          <w:sz w:val="24"/>
          <w:szCs w:val="24"/>
        </w:rPr>
        <w:t xml:space="preserve"> Тыва</w:t>
      </w:r>
      <w:r w:rsidRPr="001641C4">
        <w:rPr>
          <w:sz w:val="24"/>
          <w:szCs w:val="24"/>
        </w:rPr>
        <w:t xml:space="preserve"> на 201</w:t>
      </w:r>
      <w:r w:rsidR="008A065A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прогнозируется в сумме </w:t>
      </w:r>
      <w:r w:rsidR="0084587A">
        <w:rPr>
          <w:sz w:val="24"/>
          <w:szCs w:val="24"/>
        </w:rPr>
        <w:t>392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 xml:space="preserve">. рублей. Расчет составлен исходя из остаточной стоимости основных средств, определенных на основе  макроэкономических показателей, объема предоставляемых налоговых льгот и ожидаемой суммы погашения недоимки. 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поступления по налогу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="00BC7338">
        <w:rPr>
          <w:sz w:val="24"/>
          <w:szCs w:val="24"/>
        </w:rPr>
        <w:t xml:space="preserve"> на 2020</w:t>
      </w:r>
      <w:r w:rsidRPr="001641C4">
        <w:rPr>
          <w:sz w:val="24"/>
          <w:szCs w:val="24"/>
        </w:rPr>
        <w:t xml:space="preserve"> год прогнозируется в сумме </w:t>
      </w:r>
      <w:r w:rsidR="00BC7338">
        <w:rPr>
          <w:sz w:val="24"/>
          <w:szCs w:val="24"/>
        </w:rPr>
        <w:t>431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 и на 20</w:t>
      </w:r>
      <w:r w:rsidR="001E346C">
        <w:rPr>
          <w:sz w:val="24"/>
          <w:szCs w:val="24"/>
        </w:rPr>
        <w:t>2</w:t>
      </w:r>
      <w:r w:rsidR="00BC7338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в сумме </w:t>
      </w:r>
      <w:r w:rsidR="00BC7338">
        <w:rPr>
          <w:sz w:val="24"/>
          <w:szCs w:val="24"/>
        </w:rPr>
        <w:t>442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рублей.</w:t>
      </w:r>
      <w:r w:rsidRPr="001641C4">
        <w:rPr>
          <w:sz w:val="24"/>
          <w:szCs w:val="24"/>
        </w:rPr>
        <w:t xml:space="preserve"> </w:t>
      </w:r>
    </w:p>
    <w:p w:rsidR="00C40FA0" w:rsidRPr="001641C4" w:rsidRDefault="00C40FA0" w:rsidP="0094759B">
      <w:pPr>
        <w:pStyle w:val="ConsPlusTitle"/>
        <w:ind w:firstLine="539"/>
        <w:jc w:val="center"/>
      </w:pPr>
    </w:p>
    <w:p w:rsidR="0094759B" w:rsidRPr="001641C4" w:rsidRDefault="0094759B" w:rsidP="0094759B">
      <w:pPr>
        <w:pStyle w:val="ConsPlusTitle"/>
        <w:ind w:firstLine="539"/>
        <w:jc w:val="center"/>
      </w:pPr>
      <w:r w:rsidRPr="001641C4">
        <w:t xml:space="preserve">Доходы </w:t>
      </w:r>
      <w:r w:rsidR="00967C14" w:rsidRPr="001641C4">
        <w:t>местного</w:t>
      </w:r>
      <w:r w:rsidRPr="001641C4">
        <w:t xml:space="preserve"> бюджета</w:t>
      </w:r>
      <w:r w:rsidR="00967C14" w:rsidRPr="001641C4">
        <w:t xml:space="preserve"> </w:t>
      </w:r>
      <w:proofErr w:type="spellStart"/>
      <w:r w:rsidR="00967C14" w:rsidRPr="001641C4">
        <w:t>Тере</w:t>
      </w:r>
      <w:proofErr w:type="spellEnd"/>
      <w:r w:rsidR="00967C14" w:rsidRPr="001641C4">
        <w:t xml:space="preserve"> – </w:t>
      </w:r>
      <w:proofErr w:type="spellStart"/>
      <w:r w:rsidR="00967C14" w:rsidRPr="001641C4">
        <w:t>Хольского</w:t>
      </w:r>
      <w:proofErr w:type="spellEnd"/>
      <w:r w:rsidR="00967C14" w:rsidRPr="001641C4">
        <w:t xml:space="preserve"> </w:t>
      </w:r>
      <w:proofErr w:type="spellStart"/>
      <w:r w:rsidR="00967C14" w:rsidRPr="001641C4">
        <w:t>кожууна</w:t>
      </w:r>
      <w:proofErr w:type="spellEnd"/>
      <w:r w:rsidRPr="001641C4">
        <w:t xml:space="preserve"> Республики Тыва от поступлений государственной пошлины  в 201</w:t>
      </w:r>
      <w:r w:rsidR="00BC7338">
        <w:t>9</w:t>
      </w:r>
      <w:r w:rsidRPr="001641C4">
        <w:t xml:space="preserve">, </w:t>
      </w:r>
      <w:r w:rsidR="00BC7338">
        <w:t>2020</w:t>
      </w:r>
      <w:r w:rsidRPr="001641C4">
        <w:t xml:space="preserve"> и 20</w:t>
      </w:r>
      <w:r w:rsidR="00BC7338">
        <w:t>21</w:t>
      </w:r>
      <w:r w:rsidRPr="001641C4">
        <w:t xml:space="preserve"> годах</w:t>
      </w:r>
    </w:p>
    <w:p w:rsidR="0094759B" w:rsidRPr="001641C4" w:rsidRDefault="0094759B" w:rsidP="0094759B">
      <w:pPr>
        <w:pStyle w:val="ConsPlusTitle"/>
        <w:spacing w:line="360" w:lineRule="auto"/>
        <w:jc w:val="center"/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государственной пошлины в </w:t>
      </w:r>
      <w:r w:rsidR="00967C14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 на 201</w:t>
      </w:r>
      <w:r w:rsidR="00BC7338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составит </w:t>
      </w:r>
      <w:r w:rsidR="003E3C55">
        <w:rPr>
          <w:sz w:val="24"/>
          <w:szCs w:val="24"/>
        </w:rPr>
        <w:t>99</w:t>
      </w:r>
      <w:r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 Объем  поступлений прогнозируется на основе оценки поступлений за 201</w:t>
      </w:r>
      <w:r w:rsidR="00BC7338">
        <w:rPr>
          <w:sz w:val="24"/>
          <w:szCs w:val="24"/>
        </w:rPr>
        <w:t>8</w:t>
      </w:r>
      <w:r w:rsidRPr="001641C4">
        <w:rPr>
          <w:sz w:val="24"/>
          <w:szCs w:val="24"/>
        </w:rPr>
        <w:t xml:space="preserve"> год и прогнозных данных, представленных главными администраторами доходов республиканского бюджета по закрепленным источникам.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Прогноз поступлени</w:t>
      </w:r>
      <w:r w:rsidR="00BC7338">
        <w:rPr>
          <w:sz w:val="24"/>
          <w:szCs w:val="24"/>
        </w:rPr>
        <w:t xml:space="preserve">я государственной пошлины на 2020 год </w:t>
      </w:r>
      <w:r w:rsidR="00FD7C16">
        <w:rPr>
          <w:sz w:val="24"/>
          <w:szCs w:val="24"/>
        </w:rPr>
        <w:t xml:space="preserve">составляет </w:t>
      </w:r>
      <w:r w:rsidR="00BC7338">
        <w:rPr>
          <w:sz w:val="24"/>
          <w:szCs w:val="24"/>
        </w:rPr>
        <w:t>в сумме 10</w:t>
      </w:r>
      <w:r w:rsidR="0097052F">
        <w:rPr>
          <w:sz w:val="24"/>
          <w:szCs w:val="24"/>
        </w:rPr>
        <w:t xml:space="preserve">9 тыс. рублей </w:t>
      </w:r>
      <w:r w:rsidRPr="001641C4">
        <w:rPr>
          <w:sz w:val="24"/>
          <w:szCs w:val="24"/>
        </w:rPr>
        <w:t xml:space="preserve"> и 20</w:t>
      </w:r>
      <w:r w:rsidR="00BC7338">
        <w:rPr>
          <w:sz w:val="24"/>
          <w:szCs w:val="24"/>
        </w:rPr>
        <w:t>21</w:t>
      </w:r>
      <w:r w:rsidR="00FD7C16">
        <w:rPr>
          <w:sz w:val="24"/>
          <w:szCs w:val="24"/>
        </w:rPr>
        <w:t xml:space="preserve"> году</w:t>
      </w:r>
      <w:r w:rsidRPr="001641C4">
        <w:rPr>
          <w:sz w:val="24"/>
          <w:szCs w:val="24"/>
        </w:rPr>
        <w:t xml:space="preserve"> составляет </w:t>
      </w:r>
      <w:r w:rsidR="0097052F">
        <w:rPr>
          <w:sz w:val="24"/>
          <w:szCs w:val="24"/>
        </w:rPr>
        <w:t>1</w:t>
      </w:r>
      <w:r w:rsidR="00FD7C16">
        <w:rPr>
          <w:sz w:val="24"/>
          <w:szCs w:val="24"/>
        </w:rPr>
        <w:t>15</w:t>
      </w:r>
      <w:r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</w:t>
      </w:r>
      <w:r w:rsidRPr="001641C4">
        <w:rPr>
          <w:sz w:val="24"/>
          <w:szCs w:val="24"/>
        </w:rPr>
        <w:t>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от использования имущества, находящегося в государственной </w:t>
      </w:r>
      <w:r w:rsidR="009E0AAC" w:rsidRPr="001641C4">
        <w:rPr>
          <w:b/>
          <w:sz w:val="24"/>
          <w:szCs w:val="24"/>
        </w:rPr>
        <w:t xml:space="preserve">и муниципальной </w:t>
      </w:r>
      <w:r w:rsidRPr="001641C4">
        <w:rPr>
          <w:b/>
          <w:sz w:val="24"/>
          <w:szCs w:val="24"/>
        </w:rPr>
        <w:t xml:space="preserve">собственности в </w:t>
      </w:r>
      <w:r w:rsidR="00967C14" w:rsidRPr="001641C4">
        <w:rPr>
          <w:b/>
          <w:sz w:val="24"/>
          <w:szCs w:val="24"/>
        </w:rPr>
        <w:t>местный</w:t>
      </w:r>
      <w:r w:rsidRPr="001641C4">
        <w:rPr>
          <w:b/>
          <w:sz w:val="24"/>
          <w:szCs w:val="24"/>
        </w:rPr>
        <w:t xml:space="preserve">  бюджет в 201</w:t>
      </w:r>
      <w:r w:rsidR="00FD7C16">
        <w:rPr>
          <w:b/>
          <w:sz w:val="24"/>
          <w:szCs w:val="24"/>
        </w:rPr>
        <w:t>9, 2020</w:t>
      </w:r>
      <w:r w:rsidR="001E346C">
        <w:rPr>
          <w:b/>
          <w:sz w:val="24"/>
          <w:szCs w:val="24"/>
        </w:rPr>
        <w:t xml:space="preserve"> и 202</w:t>
      </w:r>
      <w:r w:rsidR="00FD7C16">
        <w:rPr>
          <w:b/>
          <w:sz w:val="24"/>
          <w:szCs w:val="24"/>
        </w:rPr>
        <w:t>1</w:t>
      </w:r>
      <w:r w:rsidRPr="001641C4">
        <w:rPr>
          <w:b/>
          <w:sz w:val="24"/>
          <w:szCs w:val="24"/>
        </w:rPr>
        <w:t xml:space="preserve"> годах</w:t>
      </w: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967C14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от использования имущества, находящегося в государственной </w:t>
      </w:r>
      <w:r w:rsidR="009E0AAC" w:rsidRPr="001641C4">
        <w:rPr>
          <w:sz w:val="24"/>
          <w:szCs w:val="24"/>
        </w:rPr>
        <w:t xml:space="preserve">и муниципальной </w:t>
      </w:r>
      <w:r w:rsidRPr="001641C4">
        <w:rPr>
          <w:sz w:val="24"/>
          <w:szCs w:val="24"/>
        </w:rPr>
        <w:t xml:space="preserve">собственности </w:t>
      </w:r>
      <w:proofErr w:type="spellStart"/>
      <w:r w:rsidR="00967C14" w:rsidRPr="001641C4">
        <w:rPr>
          <w:sz w:val="24"/>
          <w:szCs w:val="24"/>
        </w:rPr>
        <w:t>Тере</w:t>
      </w:r>
      <w:proofErr w:type="spellEnd"/>
      <w:r w:rsidR="00967C14" w:rsidRPr="001641C4">
        <w:rPr>
          <w:sz w:val="24"/>
          <w:szCs w:val="24"/>
        </w:rPr>
        <w:t xml:space="preserve"> – </w:t>
      </w:r>
      <w:proofErr w:type="spellStart"/>
      <w:r w:rsidR="00967C14" w:rsidRPr="001641C4">
        <w:rPr>
          <w:sz w:val="24"/>
          <w:szCs w:val="24"/>
        </w:rPr>
        <w:t>Хольского</w:t>
      </w:r>
      <w:proofErr w:type="spellEnd"/>
      <w:r w:rsidR="00967C14" w:rsidRPr="001641C4">
        <w:rPr>
          <w:sz w:val="24"/>
          <w:szCs w:val="24"/>
        </w:rPr>
        <w:t xml:space="preserve"> </w:t>
      </w:r>
      <w:proofErr w:type="spellStart"/>
      <w:r w:rsidR="00967C14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>, прогнозируются на 201</w:t>
      </w:r>
      <w:r w:rsidR="00FD7C1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в сумме </w:t>
      </w:r>
      <w:r w:rsidR="00FD7C16">
        <w:rPr>
          <w:sz w:val="24"/>
          <w:szCs w:val="24"/>
        </w:rPr>
        <w:t>40</w:t>
      </w:r>
      <w:r w:rsidR="00A0526A"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тыс.</w:t>
      </w:r>
      <w:r w:rsidRPr="001641C4">
        <w:rPr>
          <w:sz w:val="24"/>
          <w:szCs w:val="24"/>
        </w:rPr>
        <w:t xml:space="preserve"> рублей.</w:t>
      </w:r>
    </w:p>
    <w:p w:rsidR="0094759B" w:rsidRPr="001641C4" w:rsidRDefault="0094759B" w:rsidP="00967C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указанных доходов формируются за счет: </w:t>
      </w:r>
    </w:p>
    <w:p w:rsidR="0094759B" w:rsidRPr="001641C4" w:rsidRDefault="0094759B" w:rsidP="00967C14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1641C4">
        <w:rPr>
          <w:sz w:val="24"/>
          <w:szCs w:val="24"/>
        </w:rPr>
        <w:t xml:space="preserve">  - доходов, получаемых в виде арендной либо иной платы за передачу в возмездное пользование государственного имущества, за исключением имущества бюджетных и автономных учреждений, а также имущества государственных и унитарных предприятий, в том числе казенных;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 xml:space="preserve">Объем поступлений в </w:t>
      </w:r>
      <w:r w:rsidR="009E0AAC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 бюджет доходов, получаемых в виде арендной  платы</w:t>
      </w:r>
      <w:r w:rsidR="00534C53">
        <w:rPr>
          <w:sz w:val="24"/>
          <w:szCs w:val="24"/>
        </w:rPr>
        <w:t xml:space="preserve">, а также средства от продажи права на заключение договоров аренды за земли, находящихся в собственности муниципальных </w:t>
      </w:r>
      <w:r w:rsidRPr="001641C4">
        <w:rPr>
          <w:sz w:val="24"/>
          <w:szCs w:val="24"/>
        </w:rPr>
        <w:t>за исключением имущества бюджетных и автономных учреждений, а также имущества государственных и унитарных предприя</w:t>
      </w:r>
      <w:r w:rsidR="00FD7C16">
        <w:rPr>
          <w:sz w:val="24"/>
          <w:szCs w:val="24"/>
        </w:rPr>
        <w:t>тий, в том числе казенных.</w:t>
      </w:r>
    </w:p>
    <w:p w:rsidR="0094759B" w:rsidRDefault="00FD7C16" w:rsidP="007012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2020</w:t>
      </w:r>
      <w:r w:rsidR="0094759B" w:rsidRPr="001641C4">
        <w:rPr>
          <w:sz w:val="24"/>
          <w:szCs w:val="24"/>
        </w:rPr>
        <w:t xml:space="preserve"> </w:t>
      </w:r>
      <w:r w:rsidR="00C17CFC">
        <w:rPr>
          <w:sz w:val="24"/>
          <w:szCs w:val="24"/>
        </w:rPr>
        <w:t>и 20</w:t>
      </w:r>
      <w:r w:rsidR="001E346C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C17CFC">
        <w:rPr>
          <w:sz w:val="24"/>
          <w:szCs w:val="24"/>
        </w:rPr>
        <w:t xml:space="preserve"> </w:t>
      </w:r>
      <w:r w:rsidR="00AD3842">
        <w:rPr>
          <w:sz w:val="24"/>
          <w:szCs w:val="24"/>
        </w:rPr>
        <w:t>год</w:t>
      </w:r>
      <w:r>
        <w:rPr>
          <w:sz w:val="24"/>
          <w:szCs w:val="24"/>
        </w:rPr>
        <w:t>ах</w:t>
      </w:r>
      <w:r w:rsidR="0094759B" w:rsidRPr="001641C4">
        <w:rPr>
          <w:sz w:val="24"/>
          <w:szCs w:val="24"/>
        </w:rPr>
        <w:t xml:space="preserve"> поступление </w:t>
      </w:r>
      <w:r w:rsidR="006C779F" w:rsidRPr="001641C4">
        <w:rPr>
          <w:sz w:val="24"/>
          <w:szCs w:val="24"/>
        </w:rPr>
        <w:t xml:space="preserve">планируется </w:t>
      </w:r>
      <w:r>
        <w:rPr>
          <w:sz w:val="24"/>
          <w:szCs w:val="24"/>
        </w:rPr>
        <w:t>по 20</w:t>
      </w:r>
      <w:r w:rsidR="006C779F" w:rsidRPr="001641C4">
        <w:rPr>
          <w:sz w:val="24"/>
          <w:szCs w:val="24"/>
        </w:rPr>
        <w:t xml:space="preserve"> тыс. рублей</w:t>
      </w:r>
      <w:r w:rsidR="00C17CFC">
        <w:rPr>
          <w:sz w:val="24"/>
          <w:szCs w:val="24"/>
        </w:rPr>
        <w:t>.</w:t>
      </w:r>
      <w:r w:rsidR="006C779F" w:rsidRPr="001641C4">
        <w:rPr>
          <w:sz w:val="24"/>
          <w:szCs w:val="24"/>
        </w:rPr>
        <w:t xml:space="preserve"> </w:t>
      </w:r>
      <w:r w:rsidR="00F7091F">
        <w:rPr>
          <w:sz w:val="24"/>
          <w:szCs w:val="24"/>
        </w:rPr>
        <w:t xml:space="preserve">  </w:t>
      </w:r>
    </w:p>
    <w:p w:rsidR="00C40FA0" w:rsidRPr="001641C4" w:rsidRDefault="00C40FA0" w:rsidP="00C17CFC">
      <w:pPr>
        <w:rPr>
          <w:b/>
          <w:sz w:val="24"/>
          <w:szCs w:val="24"/>
        </w:rPr>
      </w:pPr>
    </w:p>
    <w:p w:rsidR="0094759B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r w:rsidR="006C779F" w:rsidRPr="001641C4">
        <w:rPr>
          <w:b/>
          <w:sz w:val="24"/>
          <w:szCs w:val="24"/>
        </w:rPr>
        <w:t>местного</w:t>
      </w:r>
      <w:r w:rsidRPr="001641C4">
        <w:rPr>
          <w:b/>
          <w:sz w:val="24"/>
          <w:szCs w:val="24"/>
        </w:rPr>
        <w:t xml:space="preserve"> бюджета от поступления платежей при пользовании природными ресурсами</w:t>
      </w:r>
      <w:r w:rsidR="006C779F" w:rsidRPr="001641C4">
        <w:rPr>
          <w:b/>
          <w:sz w:val="24"/>
          <w:szCs w:val="24"/>
        </w:rPr>
        <w:t xml:space="preserve"> </w:t>
      </w:r>
      <w:r w:rsidRPr="001641C4">
        <w:rPr>
          <w:b/>
          <w:sz w:val="24"/>
          <w:szCs w:val="24"/>
        </w:rPr>
        <w:t>в 201</w:t>
      </w:r>
      <w:r w:rsidR="00FD7C16">
        <w:rPr>
          <w:b/>
          <w:sz w:val="24"/>
          <w:szCs w:val="24"/>
        </w:rPr>
        <w:t>9, 2020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FD7C16">
        <w:rPr>
          <w:b/>
          <w:sz w:val="24"/>
          <w:szCs w:val="24"/>
        </w:rPr>
        <w:t>1</w:t>
      </w:r>
      <w:r w:rsidRPr="001641C4">
        <w:rPr>
          <w:b/>
          <w:sz w:val="24"/>
          <w:szCs w:val="24"/>
        </w:rPr>
        <w:t xml:space="preserve"> годах</w:t>
      </w:r>
    </w:p>
    <w:p w:rsidR="0017755B" w:rsidRPr="001641C4" w:rsidRDefault="0017755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Платежи при пользовании природными ресурсами в </w:t>
      </w:r>
      <w:r w:rsidR="006C779F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 на 201</w:t>
      </w:r>
      <w:r w:rsidR="00FD7C1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прогнозируются в сумме </w:t>
      </w:r>
      <w:r w:rsidR="00FD7C16">
        <w:rPr>
          <w:sz w:val="24"/>
          <w:szCs w:val="24"/>
        </w:rPr>
        <w:t>56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Платежи при пользовании природными ресурсами включают: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плату за негативное воздействие на окружающую среду;</w:t>
      </w:r>
    </w:p>
    <w:p w:rsidR="006C779F" w:rsidRPr="001641C4" w:rsidRDefault="0094759B" w:rsidP="007012BC">
      <w:pPr>
        <w:ind w:firstLine="54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Российской</w:t>
      </w:r>
      <w:r w:rsidR="00F70CE6">
        <w:rPr>
          <w:sz w:val="24"/>
          <w:szCs w:val="24"/>
        </w:rPr>
        <w:t xml:space="preserve"> Федерации от 12.06.2003 № 344</w:t>
      </w:r>
      <w:r w:rsidRPr="001641C4">
        <w:rPr>
          <w:sz w:val="24"/>
          <w:szCs w:val="24"/>
        </w:rPr>
        <w:t xml:space="preserve">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1641C4">
        <w:rPr>
          <w:sz w:val="24"/>
          <w:szCs w:val="24"/>
        </w:rPr>
        <w:t xml:space="preserve"> и подземные водные объекты, размещение отходов производства и потребления»</w:t>
      </w:r>
      <w:r w:rsidR="006C779F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78323C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платежам при пользов</w:t>
      </w:r>
      <w:r w:rsidR="00FD7C16">
        <w:rPr>
          <w:sz w:val="24"/>
          <w:szCs w:val="24"/>
        </w:rPr>
        <w:t>ании природными ресурсами на 2020</w:t>
      </w:r>
      <w:r w:rsidRPr="001641C4">
        <w:rPr>
          <w:sz w:val="24"/>
          <w:szCs w:val="24"/>
        </w:rPr>
        <w:t xml:space="preserve"> </w:t>
      </w:r>
      <w:r w:rsidR="00F70CE6">
        <w:rPr>
          <w:sz w:val="24"/>
          <w:szCs w:val="24"/>
        </w:rPr>
        <w:t>и 20</w:t>
      </w:r>
      <w:r w:rsidR="00FD7C16">
        <w:rPr>
          <w:sz w:val="24"/>
          <w:szCs w:val="24"/>
        </w:rPr>
        <w:t>21</w:t>
      </w:r>
      <w:r w:rsidR="00F70CE6">
        <w:rPr>
          <w:sz w:val="24"/>
          <w:szCs w:val="24"/>
        </w:rPr>
        <w:t xml:space="preserve"> </w:t>
      </w:r>
      <w:r w:rsidR="00AD3842">
        <w:rPr>
          <w:sz w:val="24"/>
          <w:szCs w:val="24"/>
        </w:rPr>
        <w:t>год</w:t>
      </w:r>
      <w:r w:rsidRPr="001641C4">
        <w:rPr>
          <w:sz w:val="24"/>
          <w:szCs w:val="24"/>
        </w:rPr>
        <w:t xml:space="preserve"> прогнозируются в сумме </w:t>
      </w:r>
      <w:r w:rsidR="00FD7C16">
        <w:rPr>
          <w:sz w:val="24"/>
          <w:szCs w:val="24"/>
        </w:rPr>
        <w:t>58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FD7C16">
        <w:rPr>
          <w:sz w:val="24"/>
          <w:szCs w:val="24"/>
        </w:rPr>
        <w:t xml:space="preserve"> и 61 тыс. рублей соответственно.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center"/>
        <w:rPr>
          <w:b/>
          <w:sz w:val="24"/>
          <w:szCs w:val="24"/>
        </w:rPr>
      </w:pPr>
    </w:p>
    <w:p w:rsidR="0094759B" w:rsidRPr="001641C4" w:rsidRDefault="0094759B" w:rsidP="00F70CE6">
      <w:pPr>
        <w:ind w:firstLine="54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r w:rsidR="00CF1CBB" w:rsidRPr="001641C4">
        <w:rPr>
          <w:b/>
          <w:sz w:val="24"/>
          <w:szCs w:val="24"/>
        </w:rPr>
        <w:t>местного</w:t>
      </w:r>
      <w:r w:rsidRPr="001641C4">
        <w:rPr>
          <w:b/>
          <w:sz w:val="24"/>
          <w:szCs w:val="24"/>
        </w:rPr>
        <w:t xml:space="preserve"> бюджета Республики Тыва от оказания платных услуг</w:t>
      </w:r>
      <w:r w:rsidR="00CF1CBB" w:rsidRPr="001641C4">
        <w:rPr>
          <w:b/>
          <w:sz w:val="24"/>
          <w:szCs w:val="24"/>
        </w:rPr>
        <w:t xml:space="preserve"> (работ)</w:t>
      </w:r>
      <w:r w:rsidRPr="001641C4">
        <w:rPr>
          <w:b/>
          <w:sz w:val="24"/>
          <w:szCs w:val="24"/>
        </w:rPr>
        <w:t xml:space="preserve"> и компенсации затрат государства в 201</w:t>
      </w:r>
      <w:r w:rsidR="00FD7C16">
        <w:rPr>
          <w:b/>
          <w:sz w:val="24"/>
          <w:szCs w:val="24"/>
        </w:rPr>
        <w:t>9</w:t>
      </w:r>
      <w:r w:rsidR="00F70CE6">
        <w:rPr>
          <w:b/>
          <w:sz w:val="24"/>
          <w:szCs w:val="24"/>
        </w:rPr>
        <w:t xml:space="preserve"> год и на плановые периоды</w:t>
      </w:r>
      <w:r w:rsidRPr="001641C4">
        <w:rPr>
          <w:b/>
          <w:sz w:val="24"/>
          <w:szCs w:val="24"/>
        </w:rPr>
        <w:t xml:space="preserve"> 20</w:t>
      </w:r>
      <w:r w:rsidR="00FD7C16">
        <w:rPr>
          <w:b/>
          <w:sz w:val="24"/>
          <w:szCs w:val="24"/>
        </w:rPr>
        <w:t>20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FD7C16">
        <w:rPr>
          <w:b/>
          <w:sz w:val="24"/>
          <w:szCs w:val="24"/>
        </w:rPr>
        <w:t>1</w:t>
      </w:r>
      <w:r w:rsidR="00F70CE6">
        <w:rPr>
          <w:b/>
          <w:sz w:val="24"/>
          <w:szCs w:val="24"/>
        </w:rPr>
        <w:t xml:space="preserve"> годы.</w:t>
      </w:r>
      <w:r w:rsidRPr="001641C4">
        <w:rPr>
          <w:b/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Прочие доходы от оказания платных услуг </w:t>
      </w:r>
      <w:r w:rsidR="00CF1CBB" w:rsidRPr="001641C4">
        <w:rPr>
          <w:sz w:val="24"/>
          <w:szCs w:val="24"/>
        </w:rPr>
        <w:t>получателями средств бюджетов муниципальных районов</w:t>
      </w:r>
      <w:r w:rsidRPr="001641C4">
        <w:rPr>
          <w:sz w:val="24"/>
          <w:szCs w:val="24"/>
        </w:rPr>
        <w:t xml:space="preserve"> в 201</w:t>
      </w:r>
      <w:r w:rsidR="00FD7C1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прогнозируются в объеме </w:t>
      </w:r>
      <w:r w:rsidR="00F7091F">
        <w:rPr>
          <w:sz w:val="24"/>
          <w:szCs w:val="24"/>
        </w:rPr>
        <w:t>16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тыс. рублей</w:t>
      </w:r>
      <w:r w:rsidR="00AD3842">
        <w:rPr>
          <w:sz w:val="24"/>
          <w:szCs w:val="24"/>
        </w:rPr>
        <w:t>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Поступления доходов от оказания платных услуг</w:t>
      </w:r>
      <w:r w:rsidR="007737FC" w:rsidRPr="001641C4">
        <w:rPr>
          <w:sz w:val="24"/>
          <w:szCs w:val="24"/>
        </w:rPr>
        <w:t xml:space="preserve"> (работ)</w:t>
      </w:r>
      <w:r w:rsidRPr="001641C4">
        <w:rPr>
          <w:sz w:val="24"/>
          <w:szCs w:val="24"/>
        </w:rPr>
        <w:t xml:space="preserve"> и компенсации затрат государства в республиканск</w:t>
      </w:r>
      <w:r w:rsidR="00016CB2">
        <w:rPr>
          <w:sz w:val="24"/>
          <w:szCs w:val="24"/>
        </w:rPr>
        <w:t>ий бюджет Республики Тыва на 2020</w:t>
      </w:r>
      <w:r w:rsidR="00D6754C" w:rsidRPr="001641C4">
        <w:rPr>
          <w:sz w:val="24"/>
          <w:szCs w:val="24"/>
        </w:rPr>
        <w:t xml:space="preserve"> год</w:t>
      </w:r>
      <w:r w:rsidRPr="001641C4">
        <w:rPr>
          <w:sz w:val="24"/>
          <w:szCs w:val="24"/>
        </w:rPr>
        <w:t xml:space="preserve"> запланированы в сумме </w:t>
      </w:r>
      <w:r w:rsidR="00AD3842" w:rsidRPr="00BE77B0">
        <w:rPr>
          <w:sz w:val="24"/>
          <w:szCs w:val="24"/>
        </w:rPr>
        <w:t>16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  и 20</w:t>
      </w:r>
      <w:r w:rsidR="001E346C">
        <w:rPr>
          <w:sz w:val="24"/>
          <w:szCs w:val="24"/>
        </w:rPr>
        <w:t>2</w:t>
      </w:r>
      <w:r w:rsidR="00016CB2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в сумме  </w:t>
      </w:r>
      <w:r w:rsidR="00AD3842" w:rsidRPr="00BE77B0">
        <w:rPr>
          <w:sz w:val="24"/>
          <w:szCs w:val="24"/>
        </w:rPr>
        <w:t>1</w:t>
      </w:r>
      <w:r w:rsidR="00016CB2">
        <w:rPr>
          <w:sz w:val="24"/>
          <w:szCs w:val="24"/>
        </w:rPr>
        <w:t>5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</w:p>
    <w:p w:rsidR="00016CB2" w:rsidRDefault="00016CB2" w:rsidP="00701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от продажи материальных и нематериальных активов в 2019 году и на плановые периоды 2020 и 2021 гг.</w:t>
      </w:r>
    </w:p>
    <w:p w:rsidR="00016CB2" w:rsidRDefault="00016CB2" w:rsidP="00016CB2">
      <w:pPr>
        <w:rPr>
          <w:sz w:val="24"/>
          <w:szCs w:val="24"/>
        </w:rPr>
      </w:pPr>
    </w:p>
    <w:p w:rsidR="00016CB2" w:rsidRDefault="00016CB2" w:rsidP="00016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Доходы от продажи земельных участков, находящихся в государственной и муниципальной собственности на 2019 год запланировано 10 тыс. рублей и на плановые периоды 2020-2021 гг. по 10 </w:t>
      </w:r>
      <w:r w:rsidR="00E2290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и 5 тыс. рублей соответственно.</w:t>
      </w:r>
    </w:p>
    <w:p w:rsidR="00016CB2" w:rsidRPr="00016CB2" w:rsidRDefault="00016CB2" w:rsidP="00016CB2">
      <w:pPr>
        <w:rPr>
          <w:sz w:val="24"/>
          <w:szCs w:val="24"/>
        </w:rPr>
      </w:pP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r w:rsidR="00D6754C" w:rsidRPr="001641C4">
        <w:rPr>
          <w:b/>
          <w:sz w:val="24"/>
          <w:szCs w:val="24"/>
        </w:rPr>
        <w:t>местного</w:t>
      </w:r>
      <w:r w:rsidRPr="001641C4">
        <w:rPr>
          <w:b/>
          <w:sz w:val="24"/>
          <w:szCs w:val="24"/>
        </w:rPr>
        <w:t xml:space="preserve"> бюджета </w:t>
      </w:r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Тере</w:t>
      </w:r>
      <w:proofErr w:type="spellEnd"/>
      <w:r w:rsidR="00D6754C" w:rsidRPr="001641C4">
        <w:rPr>
          <w:b/>
          <w:sz w:val="24"/>
          <w:szCs w:val="24"/>
        </w:rPr>
        <w:t xml:space="preserve"> – </w:t>
      </w:r>
      <w:proofErr w:type="spellStart"/>
      <w:r w:rsidR="00D6754C" w:rsidRPr="001641C4">
        <w:rPr>
          <w:b/>
          <w:sz w:val="24"/>
          <w:szCs w:val="24"/>
        </w:rPr>
        <w:t>Хольского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кожууна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r w:rsidRPr="001641C4">
        <w:rPr>
          <w:b/>
          <w:sz w:val="24"/>
          <w:szCs w:val="24"/>
        </w:rPr>
        <w:t>Республики Тыва от поступлений штрафов, санкций, возмещения ущерба в 201</w:t>
      </w:r>
      <w:r w:rsidR="00016CB2">
        <w:rPr>
          <w:b/>
          <w:sz w:val="24"/>
          <w:szCs w:val="24"/>
        </w:rPr>
        <w:t>9, 2020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016CB2">
        <w:rPr>
          <w:b/>
          <w:sz w:val="24"/>
          <w:szCs w:val="24"/>
        </w:rPr>
        <w:t>1</w:t>
      </w:r>
      <w:r w:rsidRPr="001641C4">
        <w:rPr>
          <w:b/>
          <w:sz w:val="24"/>
          <w:szCs w:val="24"/>
        </w:rPr>
        <w:t xml:space="preserve"> годах</w:t>
      </w:r>
    </w:p>
    <w:p w:rsidR="0094759B" w:rsidRPr="001641C4" w:rsidRDefault="0094759B" w:rsidP="007012BC">
      <w:pPr>
        <w:rPr>
          <w:sz w:val="24"/>
          <w:szCs w:val="24"/>
        </w:rPr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 На 201</w:t>
      </w:r>
      <w:r w:rsidR="00016CB2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прогнозируются поступления штрафов, санкций, сумм возмещения ущерба в сумме </w:t>
      </w:r>
      <w:r w:rsidR="00016CB2">
        <w:rPr>
          <w:sz w:val="24"/>
          <w:szCs w:val="24"/>
        </w:rPr>
        <w:t>16</w:t>
      </w:r>
      <w:r w:rsidR="00AD3842">
        <w:rPr>
          <w:sz w:val="24"/>
          <w:szCs w:val="24"/>
        </w:rPr>
        <w:t>0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 В прогнозе учтены изменения, внесенные в Кодекс об административных правонарушениях Российской Федерации, а также прогнозны</w:t>
      </w:r>
      <w:r w:rsidR="002577E2" w:rsidRPr="001641C4">
        <w:rPr>
          <w:sz w:val="24"/>
          <w:szCs w:val="24"/>
        </w:rPr>
        <w:t>е</w:t>
      </w:r>
      <w:r w:rsidRPr="001641C4">
        <w:rPr>
          <w:sz w:val="24"/>
          <w:szCs w:val="24"/>
        </w:rPr>
        <w:t xml:space="preserve"> данны</w:t>
      </w:r>
      <w:r w:rsidR="002577E2" w:rsidRPr="001641C4">
        <w:rPr>
          <w:sz w:val="24"/>
          <w:szCs w:val="24"/>
        </w:rPr>
        <w:t>е</w:t>
      </w:r>
      <w:r w:rsidRPr="001641C4">
        <w:rPr>
          <w:sz w:val="24"/>
          <w:szCs w:val="24"/>
        </w:rPr>
        <w:t>, представленны</w:t>
      </w:r>
      <w:r w:rsidR="002577E2" w:rsidRPr="001641C4">
        <w:rPr>
          <w:sz w:val="24"/>
          <w:szCs w:val="24"/>
        </w:rPr>
        <w:t>е</w:t>
      </w:r>
      <w:r w:rsidRPr="001641C4">
        <w:rPr>
          <w:sz w:val="24"/>
          <w:szCs w:val="24"/>
        </w:rPr>
        <w:t xml:space="preserve"> главными администраторами доходов </w:t>
      </w:r>
      <w:r w:rsidR="00D6754C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бюджета.</w:t>
      </w:r>
    </w:p>
    <w:p w:rsidR="00AD3842" w:rsidRDefault="0094759B" w:rsidP="00231BA1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Прогноз поступления штрафов, санкций, сумм возмещения ущерба в </w:t>
      </w:r>
      <w:r w:rsidR="00D6754C" w:rsidRPr="001641C4">
        <w:rPr>
          <w:sz w:val="24"/>
          <w:szCs w:val="24"/>
        </w:rPr>
        <w:t>местный</w:t>
      </w:r>
      <w:r w:rsidR="00016CB2">
        <w:rPr>
          <w:sz w:val="24"/>
          <w:szCs w:val="24"/>
        </w:rPr>
        <w:t xml:space="preserve"> бюджет Республики Тыва на 2020 год в сумме 10</w:t>
      </w:r>
      <w:r w:rsidR="00BE77B0">
        <w:rPr>
          <w:sz w:val="24"/>
          <w:szCs w:val="24"/>
        </w:rPr>
        <w:t>0 тыс. рублей</w:t>
      </w:r>
      <w:r w:rsidRPr="001641C4">
        <w:rPr>
          <w:sz w:val="24"/>
          <w:szCs w:val="24"/>
        </w:rPr>
        <w:t xml:space="preserve"> и 20</w:t>
      </w:r>
      <w:r w:rsidR="001E346C">
        <w:rPr>
          <w:sz w:val="24"/>
          <w:szCs w:val="24"/>
        </w:rPr>
        <w:t>2</w:t>
      </w:r>
      <w:r w:rsidR="00016CB2">
        <w:rPr>
          <w:sz w:val="24"/>
          <w:szCs w:val="24"/>
        </w:rPr>
        <w:t>1</w:t>
      </w:r>
      <w:r w:rsidR="00BE77B0">
        <w:rPr>
          <w:sz w:val="24"/>
          <w:szCs w:val="24"/>
        </w:rPr>
        <w:t xml:space="preserve"> года</w:t>
      </w:r>
      <w:r w:rsidRPr="001641C4">
        <w:rPr>
          <w:sz w:val="24"/>
          <w:szCs w:val="24"/>
        </w:rPr>
        <w:t xml:space="preserve"> составляет </w:t>
      </w:r>
      <w:r w:rsidR="00016CB2">
        <w:rPr>
          <w:sz w:val="24"/>
          <w:szCs w:val="24"/>
        </w:rPr>
        <w:t>90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AD3842">
        <w:rPr>
          <w:sz w:val="24"/>
          <w:szCs w:val="24"/>
        </w:rPr>
        <w:t>.</w:t>
      </w:r>
    </w:p>
    <w:p w:rsidR="00A74F58" w:rsidRDefault="0094759B" w:rsidP="00231BA1">
      <w:pPr>
        <w:ind w:firstLine="540"/>
        <w:jc w:val="both"/>
        <w:rPr>
          <w:b/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A14F8E" w:rsidRDefault="00A14F8E" w:rsidP="007012BC">
      <w:pPr>
        <w:jc w:val="center"/>
        <w:outlineLvl w:val="1"/>
        <w:rPr>
          <w:b/>
          <w:sz w:val="24"/>
          <w:szCs w:val="24"/>
        </w:rPr>
      </w:pP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lastRenderedPageBreak/>
        <w:t xml:space="preserve">Доходы бюджета </w:t>
      </w: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от безвозмездных поступлений</w:t>
      </w:r>
    </w:p>
    <w:p w:rsidR="001130B7" w:rsidRPr="001641C4" w:rsidRDefault="001130B7" w:rsidP="007012BC">
      <w:pPr>
        <w:ind w:firstLine="720"/>
        <w:jc w:val="both"/>
        <w:rPr>
          <w:sz w:val="24"/>
          <w:szCs w:val="24"/>
        </w:rPr>
      </w:pPr>
    </w:p>
    <w:p w:rsidR="008903A9" w:rsidRPr="001641C4" w:rsidRDefault="00F1451E" w:rsidP="007012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на 201</w:t>
      </w:r>
      <w:r w:rsidR="00E22901">
        <w:rPr>
          <w:sz w:val="24"/>
          <w:szCs w:val="24"/>
        </w:rPr>
        <w:t>9</w:t>
      </w:r>
      <w:r w:rsidR="001130B7" w:rsidRPr="001641C4">
        <w:rPr>
          <w:sz w:val="24"/>
          <w:szCs w:val="24"/>
        </w:rPr>
        <w:t xml:space="preserve"> год прогнозируются в сумме </w:t>
      </w:r>
      <w:r w:rsidR="00E22901">
        <w:rPr>
          <w:sz w:val="24"/>
          <w:szCs w:val="24"/>
        </w:rPr>
        <w:t xml:space="preserve">97044,5 </w:t>
      </w:r>
      <w:r w:rsidR="00C67FDC" w:rsidRPr="001641C4">
        <w:rPr>
          <w:sz w:val="24"/>
          <w:szCs w:val="24"/>
        </w:rPr>
        <w:t>тыс. рублей</w:t>
      </w:r>
      <w:r w:rsidR="001130B7" w:rsidRPr="001641C4">
        <w:rPr>
          <w:sz w:val="24"/>
          <w:szCs w:val="24"/>
        </w:rPr>
        <w:t xml:space="preserve">, в том числе </w:t>
      </w:r>
      <w:r w:rsidR="004F5F56" w:rsidRPr="001641C4">
        <w:rPr>
          <w:sz w:val="24"/>
          <w:szCs w:val="24"/>
        </w:rPr>
        <w:t>дотации на выравнивание уровня бюджетной обеспеченности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E22901">
        <w:rPr>
          <w:sz w:val="24"/>
          <w:szCs w:val="24"/>
        </w:rPr>
        <w:t>26580,8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 xml:space="preserve">тыс. </w:t>
      </w:r>
      <w:r w:rsidR="00F204C4" w:rsidRPr="001641C4">
        <w:rPr>
          <w:sz w:val="24"/>
          <w:szCs w:val="24"/>
        </w:rPr>
        <w:t>рублей, субвенции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300AE3">
        <w:rPr>
          <w:sz w:val="24"/>
          <w:szCs w:val="24"/>
        </w:rPr>
        <w:t>6</w:t>
      </w:r>
      <w:r w:rsidR="00E22901">
        <w:rPr>
          <w:sz w:val="24"/>
          <w:szCs w:val="24"/>
        </w:rPr>
        <w:t>4516,9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рублей, субсидии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E22901">
        <w:rPr>
          <w:sz w:val="24"/>
          <w:szCs w:val="24"/>
        </w:rPr>
        <w:t>5946,8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 и иные межбюджетные трансферты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 xml:space="preserve">- </w:t>
      </w:r>
      <w:r>
        <w:rPr>
          <w:sz w:val="24"/>
          <w:szCs w:val="24"/>
        </w:rPr>
        <w:t>0</w:t>
      </w:r>
      <w:r w:rsidR="00F204C4" w:rsidRPr="001641C4">
        <w:rPr>
          <w:sz w:val="24"/>
          <w:szCs w:val="24"/>
        </w:rPr>
        <w:t xml:space="preserve"> </w:t>
      </w:r>
      <w:r w:rsidR="00C67FDC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 xml:space="preserve">рублей. </w:t>
      </w:r>
    </w:p>
    <w:p w:rsidR="001130B7" w:rsidRPr="001641C4" w:rsidRDefault="00F204C4" w:rsidP="007012BC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С </w:t>
      </w:r>
      <w:r w:rsidR="001130B7" w:rsidRPr="001641C4">
        <w:rPr>
          <w:sz w:val="24"/>
          <w:szCs w:val="24"/>
        </w:rPr>
        <w:t xml:space="preserve">принятием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 w:rsidR="001130B7" w:rsidRPr="001641C4">
          <w:rPr>
            <w:sz w:val="24"/>
            <w:szCs w:val="24"/>
          </w:rPr>
          <w:t>2010 г</w:t>
        </w:r>
      </w:smartTag>
      <w:r w:rsidR="001130B7" w:rsidRPr="001641C4">
        <w:rPr>
          <w:sz w:val="24"/>
          <w:szCs w:val="24"/>
        </w:rPr>
        <w:t xml:space="preserve">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</w:t>
      </w:r>
      <w:r w:rsidR="00654DF7" w:rsidRPr="001641C4">
        <w:rPr>
          <w:sz w:val="24"/>
          <w:szCs w:val="24"/>
        </w:rPr>
        <w:t>местного</w:t>
      </w:r>
      <w:r w:rsidR="001130B7" w:rsidRPr="001641C4">
        <w:rPr>
          <w:sz w:val="24"/>
          <w:szCs w:val="24"/>
        </w:rPr>
        <w:t xml:space="preserve"> бюджета</w:t>
      </w:r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Тере</w:t>
      </w:r>
      <w:proofErr w:type="spellEnd"/>
      <w:r w:rsidR="00654DF7" w:rsidRPr="001641C4">
        <w:rPr>
          <w:sz w:val="24"/>
          <w:szCs w:val="24"/>
        </w:rPr>
        <w:t xml:space="preserve"> – </w:t>
      </w:r>
      <w:proofErr w:type="spellStart"/>
      <w:r w:rsidR="00654DF7" w:rsidRPr="001641C4">
        <w:rPr>
          <w:sz w:val="24"/>
          <w:szCs w:val="24"/>
        </w:rPr>
        <w:t>Хольского</w:t>
      </w:r>
      <w:proofErr w:type="spellEnd"/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кожууна</w:t>
      </w:r>
      <w:proofErr w:type="spellEnd"/>
      <w:r w:rsidR="001130B7" w:rsidRPr="001641C4">
        <w:rPr>
          <w:sz w:val="24"/>
          <w:szCs w:val="24"/>
        </w:rPr>
        <w:t xml:space="preserve"> </w:t>
      </w:r>
      <w:r w:rsidR="008903A9" w:rsidRPr="001641C4">
        <w:rPr>
          <w:sz w:val="24"/>
          <w:szCs w:val="24"/>
        </w:rPr>
        <w:t xml:space="preserve"> Республики Тыва </w:t>
      </w:r>
      <w:r w:rsidR="001130B7" w:rsidRPr="001641C4">
        <w:rPr>
          <w:sz w:val="24"/>
          <w:szCs w:val="24"/>
        </w:rPr>
        <w:t xml:space="preserve">доходы от осуществления иной приносящей доход деятельности </w:t>
      </w:r>
      <w:r w:rsidR="008903A9" w:rsidRPr="001641C4">
        <w:rPr>
          <w:sz w:val="24"/>
          <w:szCs w:val="24"/>
        </w:rPr>
        <w:t>республиканскими</w:t>
      </w:r>
      <w:r w:rsidR="001130B7" w:rsidRPr="001641C4">
        <w:rPr>
          <w:sz w:val="24"/>
          <w:szCs w:val="24"/>
        </w:rPr>
        <w:t xml:space="preserve"> казенными учреждениями, находящимися в ведении главных распорядителей бюджетных средств</w:t>
      </w:r>
      <w:r w:rsidR="008903A9" w:rsidRPr="001641C4">
        <w:rPr>
          <w:sz w:val="24"/>
          <w:szCs w:val="24"/>
        </w:rPr>
        <w:t>, учитываются в</w:t>
      </w:r>
      <w:proofErr w:type="gramEnd"/>
      <w:r w:rsidR="008903A9" w:rsidRPr="001641C4">
        <w:rPr>
          <w:sz w:val="24"/>
          <w:szCs w:val="24"/>
        </w:rPr>
        <w:t xml:space="preserve"> неналоговых </w:t>
      </w:r>
      <w:proofErr w:type="gramStart"/>
      <w:r w:rsidR="008903A9" w:rsidRPr="001641C4">
        <w:rPr>
          <w:sz w:val="24"/>
          <w:szCs w:val="24"/>
        </w:rPr>
        <w:t>доходах</w:t>
      </w:r>
      <w:proofErr w:type="gramEnd"/>
      <w:r w:rsidR="00ED21E8" w:rsidRPr="001641C4">
        <w:rPr>
          <w:sz w:val="24"/>
          <w:szCs w:val="24"/>
        </w:rPr>
        <w:t>. А доходы от осуществления платных услуг автономными и бюджетными учреждениями не отражаются в бюджете и поступают на их счета и должны ими распоряжаться самостоятельно.</w:t>
      </w:r>
    </w:p>
    <w:p w:rsidR="00F95783" w:rsidRPr="001641C4" w:rsidRDefault="00E22901" w:rsidP="004F010C">
      <w:pPr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на 2020</w:t>
      </w:r>
      <w:r w:rsidR="001130B7" w:rsidRPr="001641C4">
        <w:rPr>
          <w:sz w:val="24"/>
          <w:szCs w:val="24"/>
        </w:rPr>
        <w:t>-20</w:t>
      </w:r>
      <w:r>
        <w:rPr>
          <w:sz w:val="24"/>
          <w:szCs w:val="24"/>
        </w:rPr>
        <w:t>21</w:t>
      </w:r>
      <w:r w:rsidR="001130B7" w:rsidRPr="001641C4">
        <w:rPr>
          <w:sz w:val="24"/>
          <w:szCs w:val="24"/>
        </w:rPr>
        <w:t xml:space="preserve"> годы планируются в сумме </w:t>
      </w:r>
      <w:r>
        <w:rPr>
          <w:sz w:val="24"/>
          <w:szCs w:val="24"/>
        </w:rPr>
        <w:t>89333,3</w:t>
      </w:r>
      <w:r w:rsidR="008903A9" w:rsidRPr="001641C4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 xml:space="preserve">. рублей и </w:t>
      </w:r>
      <w:r w:rsidR="000216B0">
        <w:rPr>
          <w:sz w:val="24"/>
          <w:szCs w:val="24"/>
        </w:rPr>
        <w:t>9</w:t>
      </w:r>
      <w:r>
        <w:rPr>
          <w:sz w:val="24"/>
          <w:szCs w:val="24"/>
        </w:rPr>
        <w:t>0385,3</w:t>
      </w:r>
      <w:r w:rsidR="001130B7" w:rsidRPr="001641C4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>. рублей соответственно.</w:t>
      </w: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Расходы местного бюджета</w:t>
      </w: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муниципального района Тере-Хольского кожууна Республики Тыва</w:t>
      </w:r>
    </w:p>
    <w:p w:rsidR="0057754B" w:rsidRPr="001641C4" w:rsidRDefault="00607A4D" w:rsidP="0057754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</w:t>
      </w:r>
      <w:r w:rsidR="008A065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 и на плановые</w:t>
      </w:r>
      <w:r w:rsidR="0057754B" w:rsidRPr="001641C4">
        <w:rPr>
          <w:b/>
          <w:sz w:val="24"/>
          <w:szCs w:val="24"/>
        </w:rPr>
        <w:t xml:space="preserve"> период</w:t>
      </w:r>
      <w:r w:rsidR="008A065A">
        <w:rPr>
          <w:b/>
          <w:sz w:val="24"/>
          <w:szCs w:val="24"/>
        </w:rPr>
        <w:t>ы 2020</w:t>
      </w:r>
      <w:r>
        <w:rPr>
          <w:b/>
          <w:sz w:val="24"/>
          <w:szCs w:val="24"/>
        </w:rPr>
        <w:t xml:space="preserve"> и 20</w:t>
      </w:r>
      <w:r w:rsidR="008A065A">
        <w:rPr>
          <w:b/>
          <w:sz w:val="24"/>
          <w:szCs w:val="24"/>
        </w:rPr>
        <w:t>21</w:t>
      </w:r>
      <w:r w:rsidR="0057754B" w:rsidRPr="001641C4">
        <w:rPr>
          <w:b/>
          <w:sz w:val="24"/>
          <w:szCs w:val="24"/>
        </w:rPr>
        <w:t xml:space="preserve"> годы</w:t>
      </w: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57754B" w:rsidP="0057754B">
      <w:pPr>
        <w:ind w:firstLine="560"/>
        <w:jc w:val="both"/>
        <w:rPr>
          <w:sz w:val="24"/>
          <w:szCs w:val="24"/>
        </w:rPr>
      </w:pPr>
    </w:p>
    <w:p w:rsidR="00006F47" w:rsidRDefault="0057754B" w:rsidP="0057754B">
      <w:pPr>
        <w:ind w:firstLine="72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Структура и динамика расходов местного бюджета  муниципального района </w:t>
      </w:r>
    </w:p>
    <w:p w:rsidR="0057754B" w:rsidRPr="001641C4" w:rsidRDefault="0057754B" w:rsidP="0057754B">
      <w:pPr>
        <w:ind w:firstLine="72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Тере-Хольского кожууна Республики Тыва по разделам классификации расходов </w:t>
      </w:r>
    </w:p>
    <w:p w:rsidR="0057754B" w:rsidRPr="001641C4" w:rsidRDefault="0057754B" w:rsidP="0057754B">
      <w:pPr>
        <w:jc w:val="right"/>
        <w:rPr>
          <w:sz w:val="24"/>
          <w:szCs w:val="24"/>
        </w:rPr>
      </w:pPr>
      <w:r w:rsidRPr="001641C4">
        <w:rPr>
          <w:sz w:val="24"/>
          <w:szCs w:val="24"/>
        </w:rPr>
        <w:t>тыс. рублей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2451"/>
        <w:gridCol w:w="2694"/>
        <w:gridCol w:w="2551"/>
      </w:tblGrid>
      <w:tr w:rsidR="00E74A09" w:rsidRPr="001641C4" w:rsidTr="00E74A09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8C038C">
              <w:rPr>
                <w:sz w:val="20"/>
              </w:rPr>
              <w:t>9</w:t>
            </w:r>
            <w:r w:rsidRPr="001641C4">
              <w:rPr>
                <w:sz w:val="20"/>
              </w:rPr>
              <w:t xml:space="preserve"> год</w:t>
            </w:r>
          </w:p>
          <w:p w:rsidR="00E74A09" w:rsidRPr="001641C4" w:rsidRDefault="005C2E5C" w:rsidP="005775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8C038C" w:rsidP="008C038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E74A09" w:rsidRPr="001641C4">
              <w:rPr>
                <w:sz w:val="20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A09" w:rsidRPr="001641C4" w:rsidRDefault="005C2E5C" w:rsidP="00DC15D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8C038C">
              <w:rPr>
                <w:sz w:val="20"/>
              </w:rPr>
              <w:t>21</w:t>
            </w:r>
            <w:r w:rsidR="00E74A09" w:rsidRPr="001641C4">
              <w:rPr>
                <w:sz w:val="20"/>
              </w:rPr>
              <w:t xml:space="preserve"> год</w:t>
            </w:r>
          </w:p>
        </w:tc>
      </w:tr>
      <w:tr w:rsidR="00E74A09" w:rsidRPr="001641C4" w:rsidTr="00E74A09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E74A09" w:rsidRPr="001641C4" w:rsidTr="00E74A09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A09" w:rsidRPr="001641C4" w:rsidRDefault="00E74A09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A09" w:rsidRPr="001641C4" w:rsidRDefault="004E6DF2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ВСЕГО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8C038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115480,5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2B1FA7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109261,3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2B1FA7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111510,3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4E6DF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2B1FA7" w:rsidRPr="001641C4" w:rsidTr="00801BA7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1FA7" w:rsidRPr="001641C4" w:rsidRDefault="002B1FA7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FA7" w:rsidRPr="002B1FA7" w:rsidRDefault="002B1FA7" w:rsidP="002B1FA7">
            <w:pPr>
              <w:snapToGrid w:val="0"/>
              <w:spacing w:before="20"/>
              <w:jc w:val="center"/>
              <w:rPr>
                <w:sz w:val="20"/>
              </w:rPr>
            </w:pPr>
            <w:r w:rsidRPr="002B1FA7">
              <w:rPr>
                <w:sz w:val="20"/>
              </w:rPr>
              <w:t>115480,5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FA7" w:rsidRPr="002B1FA7" w:rsidRDefault="002B1FA7" w:rsidP="002B1FA7">
            <w:pPr>
              <w:snapToGrid w:val="0"/>
              <w:spacing w:before="20"/>
              <w:jc w:val="center"/>
              <w:rPr>
                <w:sz w:val="20"/>
              </w:rPr>
            </w:pPr>
            <w:r w:rsidRPr="002B1FA7">
              <w:rPr>
                <w:sz w:val="20"/>
              </w:rPr>
              <w:t>109261,3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FA7" w:rsidRPr="002B1FA7" w:rsidRDefault="002B1FA7" w:rsidP="002B1FA7">
            <w:pPr>
              <w:snapToGrid w:val="0"/>
              <w:spacing w:before="20"/>
              <w:jc w:val="center"/>
              <w:rPr>
                <w:sz w:val="20"/>
              </w:rPr>
            </w:pPr>
            <w:r w:rsidRPr="002B1FA7">
              <w:rPr>
                <w:sz w:val="20"/>
              </w:rPr>
              <w:t>111510,3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4E6DF2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8C038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14586,6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8C038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13035,0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38C" w:rsidRPr="001641C4" w:rsidRDefault="008C038C" w:rsidP="008C038C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13930,3</w:t>
            </w: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7A66" w:rsidRPr="001641C4" w:rsidRDefault="00F77A66" w:rsidP="00F77A6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C038C">
              <w:rPr>
                <w:sz w:val="20"/>
              </w:rPr>
              <w:t>83,8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169,2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171,2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безопасность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1937,4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1912,4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1912,4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экономика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3324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4097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4821</w:t>
            </w: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2D2BD7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61067,2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56808,2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57238,4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306C3C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2D2BD7">
              <w:rPr>
                <w:sz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515F3C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DA655B">
              <w:rPr>
                <w:sz w:val="20"/>
              </w:rPr>
              <w:t>0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306C3C" w:rsidP="002D2BD7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D2BD7">
              <w:rPr>
                <w:sz w:val="20"/>
              </w:rPr>
              <w:t>0</w:t>
            </w:r>
            <w:r w:rsidR="00DA655B">
              <w:rPr>
                <w:sz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2D2BD7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2D2BD7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06C3C" w:rsidRPr="00306C3C">
              <w:rPr>
                <w:sz w:val="20"/>
              </w:rPr>
              <w:t>0</w:t>
            </w:r>
          </w:p>
        </w:tc>
      </w:tr>
      <w:tr w:rsidR="00DA655B" w:rsidRPr="001641C4" w:rsidTr="00E74A09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18453,6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17140,3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17305,8</w:t>
            </w: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4E6DF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4E6DF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57754B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1864,9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1883,3</w:t>
            </w: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Default="002D2BD7" w:rsidP="002D2BD7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Default="002D2BD7" w:rsidP="002D2BD7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Default="002D2BD7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DA655B" w:rsidRPr="001641C4" w:rsidTr="00E74A09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DA655B" w:rsidP="0057754B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57754B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13139,9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12986,3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55B" w:rsidRPr="001641C4" w:rsidRDefault="00A962EA" w:rsidP="004E6DF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12999,9</w:t>
            </w:r>
          </w:p>
        </w:tc>
      </w:tr>
    </w:tbl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Планирование бюджетных ассигнований на предоставление субсидий бюджетным (автономным) учреждениям на финансовое обеспечение выполнения государственного задания на оказание государственных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(автономному)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классификации расходов бюджета на 201</w:t>
      </w:r>
      <w:r w:rsidR="00A962EA">
        <w:rPr>
          <w:sz w:val="24"/>
          <w:szCs w:val="24"/>
        </w:rPr>
        <w:t>9 год и плановый период 2020</w:t>
      </w:r>
      <w:r w:rsidRPr="001641C4">
        <w:rPr>
          <w:sz w:val="24"/>
          <w:szCs w:val="24"/>
        </w:rPr>
        <w:t xml:space="preserve"> и 20</w:t>
      </w:r>
      <w:r w:rsidR="00A962EA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231BA1" w:rsidRDefault="00231BA1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Объем расходных обязательств по данному разделу на 201</w:t>
      </w:r>
      <w:r w:rsidR="00A962EA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составляет </w:t>
      </w:r>
      <w:r w:rsidR="00A962EA">
        <w:rPr>
          <w:sz w:val="24"/>
          <w:szCs w:val="24"/>
        </w:rPr>
        <w:t>14096,6</w:t>
      </w:r>
      <w:r w:rsidRPr="001641C4">
        <w:rPr>
          <w:sz w:val="24"/>
          <w:szCs w:val="24"/>
        </w:rPr>
        <w:t xml:space="preserve"> тыс. рублей, денежное вознаграждение </w:t>
      </w:r>
      <w:proofErr w:type="gramStart"/>
      <w:r w:rsidRPr="001641C4">
        <w:rPr>
          <w:sz w:val="24"/>
          <w:szCs w:val="24"/>
        </w:rPr>
        <w:t xml:space="preserve">лиц, замещающих государственные должности Республики Тыва и денежное содержание государственных гражданских служащих Республики Тыва </w:t>
      </w:r>
      <w:r w:rsidR="00F77A66" w:rsidRPr="00F77A66">
        <w:rPr>
          <w:sz w:val="24"/>
          <w:szCs w:val="24"/>
        </w:rPr>
        <w:t>увеличена</w:t>
      </w:r>
      <w:proofErr w:type="gramEnd"/>
      <w:r w:rsidRPr="00F77A66">
        <w:rPr>
          <w:sz w:val="24"/>
          <w:szCs w:val="24"/>
        </w:rPr>
        <w:t xml:space="preserve"> к  уровню 201</w:t>
      </w:r>
      <w:r w:rsidR="00A962EA">
        <w:rPr>
          <w:sz w:val="24"/>
          <w:szCs w:val="24"/>
        </w:rPr>
        <w:t>8</w:t>
      </w:r>
      <w:r w:rsidRPr="00F77A66">
        <w:rPr>
          <w:sz w:val="24"/>
          <w:szCs w:val="24"/>
        </w:rPr>
        <w:t xml:space="preserve"> года на </w:t>
      </w:r>
      <w:r w:rsidR="008C1E2E" w:rsidRPr="00F77A66">
        <w:rPr>
          <w:sz w:val="24"/>
          <w:szCs w:val="24"/>
        </w:rPr>
        <w:t xml:space="preserve">5 </w:t>
      </w:r>
      <w:r w:rsidRPr="00F77A66">
        <w:rPr>
          <w:sz w:val="24"/>
          <w:szCs w:val="24"/>
        </w:rPr>
        <w:t>процент</w:t>
      </w:r>
      <w:r w:rsidR="00F77A66" w:rsidRPr="00F77A66">
        <w:rPr>
          <w:sz w:val="24"/>
          <w:szCs w:val="24"/>
        </w:rPr>
        <w:t>ов</w:t>
      </w:r>
      <w:r w:rsidRPr="001641C4">
        <w:rPr>
          <w:sz w:val="24"/>
          <w:szCs w:val="24"/>
        </w:rPr>
        <w:t>.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 по данному подразделу обусловлены: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внесением изменений в статью 12 Закона Республики Тыва «О денежном содержании и поощрении лиц, замещающих государственные должности Республики Тыва и государственных гражданских служащих Республики Тыва», в части размера единовременной выплаты и материальной помощи при уходе в очередной отпуск лицам, замещающим государственные должности Республики Ты</w:t>
      </w:r>
      <w:r w:rsidR="004E6DF2">
        <w:rPr>
          <w:sz w:val="24"/>
          <w:szCs w:val="24"/>
        </w:rPr>
        <w:t>ва и государственным гражданским</w:t>
      </w:r>
      <w:r w:rsidRPr="001641C4">
        <w:rPr>
          <w:sz w:val="24"/>
          <w:szCs w:val="24"/>
        </w:rPr>
        <w:t xml:space="preserve"> служащим Республики Тыва; </w:t>
      </w:r>
    </w:p>
    <w:p w:rsidR="00231BA1" w:rsidRPr="001641C4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"Общегосударственные вопросы" характеризуются следующими данными:</w:t>
      </w:r>
    </w:p>
    <w:p w:rsidR="0057754B" w:rsidRPr="001641C4" w:rsidRDefault="0057754B" w:rsidP="0057754B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2033"/>
        <w:gridCol w:w="2551"/>
        <w:gridCol w:w="2410"/>
      </w:tblGrid>
      <w:tr w:rsidR="002D18E1" w:rsidRPr="001641C4" w:rsidTr="002D18E1">
        <w:trPr>
          <w:trHeight w:val="1225"/>
          <w:tblHeader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lastRenderedPageBreak/>
              <w:t>Показатель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8E1" w:rsidRPr="001641C4" w:rsidRDefault="004E6DF2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A962EA">
              <w:rPr>
                <w:b/>
                <w:sz w:val="20"/>
              </w:rPr>
              <w:t>9</w:t>
            </w:r>
            <w:r w:rsidR="002D18E1" w:rsidRPr="001641C4">
              <w:rPr>
                <w:b/>
                <w:sz w:val="20"/>
              </w:rPr>
              <w:t xml:space="preserve"> год</w:t>
            </w:r>
          </w:p>
          <w:p w:rsidR="002D18E1" w:rsidRPr="001641C4" w:rsidRDefault="002D18E1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  <w:r w:rsidRPr="001641C4">
              <w:rPr>
                <w:b/>
                <w:sz w:val="20"/>
              </w:rPr>
              <w:br/>
              <w:t>рублей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8E1" w:rsidRPr="001641C4" w:rsidRDefault="00A962EA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2D18E1" w:rsidRPr="001641C4">
              <w:rPr>
                <w:b/>
                <w:sz w:val="20"/>
              </w:rPr>
              <w:t xml:space="preserve"> год</w:t>
            </w:r>
          </w:p>
          <w:p w:rsidR="002D18E1" w:rsidRPr="001641C4" w:rsidRDefault="002D18E1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  <w:r w:rsidRPr="001641C4">
              <w:rPr>
                <w:b/>
                <w:sz w:val="20"/>
              </w:rPr>
              <w:br/>
              <w:t>рублей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4E6DF2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A962EA">
              <w:rPr>
                <w:b/>
                <w:sz w:val="20"/>
              </w:rPr>
              <w:t>21</w:t>
            </w:r>
            <w:r w:rsidR="002D18E1" w:rsidRPr="001641C4">
              <w:rPr>
                <w:b/>
                <w:sz w:val="20"/>
              </w:rPr>
              <w:t xml:space="preserve"> год</w:t>
            </w:r>
          </w:p>
          <w:p w:rsidR="002D18E1" w:rsidRPr="001641C4" w:rsidRDefault="002D18E1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  <w:r w:rsidRPr="001641C4">
              <w:rPr>
                <w:b/>
                <w:sz w:val="20"/>
              </w:rPr>
              <w:br/>
              <w:t>рублей</w:t>
            </w:r>
          </w:p>
        </w:tc>
      </w:tr>
      <w:tr w:rsidR="002D18E1" w:rsidRPr="001641C4" w:rsidTr="002D18E1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962EA" w:rsidRPr="001641C4" w:rsidTr="00BE7F3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2EA" w:rsidRPr="001641C4" w:rsidRDefault="00A962EA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1" w:name="RANGE!J4"/>
            <w:bookmarkStart w:id="2" w:name="RANGE!A6"/>
            <w:bookmarkEnd w:id="1"/>
            <w:r w:rsidRPr="001641C4">
              <w:rPr>
                <w:b/>
                <w:sz w:val="20"/>
              </w:rPr>
              <w:t>Общегосударственные вопросы</w:t>
            </w:r>
            <w:bookmarkEnd w:id="2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62EA" w:rsidRPr="001641C4" w:rsidRDefault="00A962EA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A" w:rsidRPr="00A962EA" w:rsidRDefault="00A962EA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A962EA">
              <w:rPr>
                <w:b/>
                <w:sz w:val="20"/>
              </w:rPr>
              <w:t>14586,6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2EA" w:rsidRPr="00A962EA" w:rsidRDefault="00A962EA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A962EA">
              <w:rPr>
                <w:b/>
                <w:sz w:val="20"/>
              </w:rPr>
              <w:t>13035,0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2EA" w:rsidRPr="00A962EA" w:rsidRDefault="00A962EA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A962EA">
              <w:rPr>
                <w:b/>
                <w:sz w:val="20"/>
              </w:rPr>
              <w:t>13930,3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37C5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071629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790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071629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03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A962EA" w:rsidP="00A962EA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1652,8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1478,3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1478,8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A962EA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7740,5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7AE9" w:rsidRPr="001641C4" w:rsidRDefault="008D1106" w:rsidP="00687AE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7469,0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8128,6</w:t>
            </w:r>
          </w:p>
        </w:tc>
      </w:tr>
      <w:tr w:rsidR="00837C5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C51" w:rsidRDefault="00837C51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837C51" w:rsidRPr="001641C4" w:rsidRDefault="00837C51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C51" w:rsidRPr="001641C4" w:rsidRDefault="00837C5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C51" w:rsidRDefault="00A962EA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C51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C51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A962EA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2751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2851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A962EA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746CFC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2D18E1" w:rsidRPr="001641C4" w:rsidTr="002D18E1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2D18E1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2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A962EA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480,9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441,7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8E1" w:rsidRPr="001641C4" w:rsidRDefault="008D1106" w:rsidP="00746CF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446,9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Тере-Хольского кожууна Республики Тыва в 201</w:t>
      </w:r>
      <w:r w:rsidR="008D110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837C51">
        <w:rPr>
          <w:sz w:val="24"/>
          <w:szCs w:val="24"/>
        </w:rPr>
        <w:t>790</w:t>
      </w:r>
      <w:r w:rsidR="008D1106">
        <w:rPr>
          <w:sz w:val="24"/>
          <w:szCs w:val="24"/>
        </w:rPr>
        <w:t xml:space="preserve"> тыс. рублей, в 2020</w:t>
      </w:r>
      <w:r w:rsidRPr="001641C4">
        <w:rPr>
          <w:sz w:val="24"/>
          <w:szCs w:val="24"/>
        </w:rPr>
        <w:t xml:space="preserve"> году –  </w:t>
      </w:r>
      <w:r w:rsidR="00B9213E">
        <w:rPr>
          <w:sz w:val="24"/>
          <w:szCs w:val="24"/>
        </w:rPr>
        <w:t>7</w:t>
      </w:r>
      <w:r w:rsidR="000E1A6D">
        <w:rPr>
          <w:sz w:val="24"/>
          <w:szCs w:val="24"/>
        </w:rPr>
        <w:t>90</w:t>
      </w:r>
      <w:r w:rsidRPr="001641C4">
        <w:rPr>
          <w:sz w:val="24"/>
          <w:szCs w:val="24"/>
        </w:rPr>
        <w:t xml:space="preserve"> тыс. рублей, в 20</w:t>
      </w:r>
      <w:r w:rsidR="008D1106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–</w:t>
      </w:r>
      <w:r w:rsidR="002D2BD7">
        <w:rPr>
          <w:sz w:val="24"/>
          <w:szCs w:val="24"/>
        </w:rPr>
        <w:t xml:space="preserve"> 82</w:t>
      </w:r>
      <w:r w:rsidR="000E1A6D">
        <w:rPr>
          <w:sz w:val="24"/>
          <w:szCs w:val="24"/>
        </w:rPr>
        <w:t>0</w:t>
      </w:r>
      <w:r w:rsidRPr="001641C4">
        <w:rPr>
          <w:sz w:val="24"/>
          <w:szCs w:val="24"/>
        </w:rPr>
        <w:t xml:space="preserve"> тыс. рублей.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b/>
          <w:i/>
          <w:sz w:val="24"/>
          <w:szCs w:val="24"/>
        </w:rPr>
        <w:t xml:space="preserve">Подраздел 0103 "Функционирование законодательных (представительных) органов государственной власти и представительных органов </w:t>
      </w:r>
    </w:p>
    <w:p w:rsidR="00B9213E" w:rsidRPr="001641C4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>
        <w:rPr>
          <w:sz w:val="24"/>
          <w:szCs w:val="24"/>
        </w:rPr>
        <w:t xml:space="preserve"> обеспечению деятельности  Главы</w:t>
      </w:r>
      <w:r w:rsidRPr="001641C4">
        <w:rPr>
          <w:sz w:val="24"/>
          <w:szCs w:val="24"/>
        </w:rPr>
        <w:t xml:space="preserve">  Тере-Хольско</w:t>
      </w:r>
      <w:r>
        <w:rPr>
          <w:sz w:val="24"/>
          <w:szCs w:val="24"/>
        </w:rPr>
        <w:t>го кожууна Республики Тыва.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57754B" w:rsidRPr="001641C4" w:rsidRDefault="00B9213E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на фонд оплаты труда </w:t>
      </w:r>
      <w:r w:rsidR="008D1106">
        <w:rPr>
          <w:sz w:val="24"/>
          <w:szCs w:val="24"/>
        </w:rPr>
        <w:t>839,8</w:t>
      </w:r>
      <w:r>
        <w:rPr>
          <w:sz w:val="24"/>
          <w:szCs w:val="24"/>
        </w:rPr>
        <w:t xml:space="preserve"> тыс. рублей.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- на содержание центрального аппарата представительного органа предусмотрено в 201</w:t>
      </w:r>
      <w:r w:rsidR="008D110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1652,8 тыс. рублей, в 2020</w:t>
      </w:r>
      <w:r w:rsidRPr="001641C4">
        <w:rPr>
          <w:sz w:val="24"/>
          <w:szCs w:val="24"/>
        </w:rPr>
        <w:t xml:space="preserve"> году –  </w:t>
      </w:r>
      <w:r w:rsidR="008D1106">
        <w:rPr>
          <w:sz w:val="24"/>
          <w:szCs w:val="24"/>
        </w:rPr>
        <w:t>1478,3</w:t>
      </w:r>
      <w:r w:rsidR="00FC5FBB" w:rsidRPr="001641C4">
        <w:rPr>
          <w:sz w:val="24"/>
          <w:szCs w:val="24"/>
        </w:rPr>
        <w:t xml:space="preserve"> тыс.</w:t>
      </w:r>
      <w:r w:rsidRPr="001641C4">
        <w:rPr>
          <w:sz w:val="24"/>
          <w:szCs w:val="24"/>
        </w:rPr>
        <w:t xml:space="preserve"> рублей, в 20</w:t>
      </w:r>
      <w:r w:rsidR="008D1106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– </w:t>
      </w:r>
      <w:r w:rsidR="008D1106">
        <w:rPr>
          <w:sz w:val="24"/>
          <w:szCs w:val="24"/>
        </w:rPr>
        <w:t>1478,8</w:t>
      </w:r>
      <w:r w:rsidRPr="001641C4">
        <w:rPr>
          <w:sz w:val="24"/>
          <w:szCs w:val="24"/>
        </w:rPr>
        <w:t xml:space="preserve"> тыс. рублей;</w:t>
      </w:r>
    </w:p>
    <w:p w:rsidR="00ED57CA" w:rsidRPr="001641C4" w:rsidRDefault="00ED57CA" w:rsidP="0057754B">
      <w:pPr>
        <w:pStyle w:val="a4"/>
        <w:ind w:left="0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Подраздел 0104 "Функционирование высших исполнительных органов государственной власти, местных администраций"</w:t>
      </w: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руководства и 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аппарата местного самоуправления в 201</w:t>
      </w:r>
      <w:r w:rsidR="008D110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7740,5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2020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7469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8128,6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201</w:t>
      </w:r>
      <w:r w:rsidR="008D1106">
        <w:rPr>
          <w:sz w:val="24"/>
          <w:szCs w:val="24"/>
        </w:rPr>
        <w:t>9</w:t>
      </w:r>
      <w:r>
        <w:rPr>
          <w:sz w:val="24"/>
          <w:szCs w:val="24"/>
        </w:rPr>
        <w:t xml:space="preserve"> году </w:t>
      </w:r>
      <w:r w:rsidR="001610DC">
        <w:rPr>
          <w:sz w:val="24"/>
          <w:szCs w:val="24"/>
        </w:rPr>
        <w:t>в сумме 45 тыс.</w:t>
      </w:r>
      <w:r w:rsidR="00603DEF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 в 2020</w:t>
      </w:r>
      <w:r w:rsidR="001610DC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5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 и 2021 году 5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аппарата финансового органа в 201</w:t>
      </w:r>
      <w:r w:rsidR="008D110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8D1106" w:rsidRPr="008D1106">
        <w:rPr>
          <w:sz w:val="24"/>
          <w:szCs w:val="24"/>
        </w:rPr>
        <w:t>3067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2020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2751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2851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57754B" w:rsidRPr="001641C4" w:rsidRDefault="00EF670F" w:rsidP="0057754B">
      <w:pPr>
        <w:pStyle w:val="a4"/>
        <w:ind w:left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57754B" w:rsidRPr="001641C4" w:rsidRDefault="0057754B" w:rsidP="0057754B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 административных комиссий в 201</w:t>
      </w:r>
      <w:r w:rsidR="008D110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441,7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2020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480,9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446,9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i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i/>
          <w:szCs w:val="24"/>
        </w:rPr>
      </w:pPr>
      <w:r w:rsidRPr="001641C4">
        <w:rPr>
          <w:b/>
          <w:i/>
          <w:szCs w:val="24"/>
        </w:rPr>
        <w:t>Раздел 0300 "Национальная оборона"</w:t>
      </w:r>
    </w:p>
    <w:p w:rsidR="0057754B" w:rsidRPr="001641C4" w:rsidRDefault="0057754B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Pr="001641C4">
        <w:rPr>
          <w:sz w:val="24"/>
          <w:szCs w:val="24"/>
        </w:rPr>
        <w:t xml:space="preserve"> в 201</w:t>
      </w:r>
      <w:r w:rsidR="008D1106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183,8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2020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169,2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171,2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1641C4" w:rsidRDefault="001641C4" w:rsidP="0033109C">
      <w:pPr>
        <w:pStyle w:val="ConsPlusTitle"/>
        <w:widowControl/>
        <w:ind w:firstLine="720"/>
        <w:jc w:val="center"/>
      </w:pP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A919E8" w:rsidRPr="001641C4" w:rsidRDefault="00A919E8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 w:rsidRPr="001641C4">
        <w:rPr>
          <w:b w:val="0"/>
        </w:rPr>
        <w:t xml:space="preserve">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</w:t>
      </w:r>
      <w:r w:rsidRPr="001641C4">
        <w:rPr>
          <w:b w:val="0"/>
        </w:rPr>
        <w:lastRenderedPageBreak/>
        <w:t>экстренных оперативных служб по единому н</w:t>
      </w:r>
      <w:r w:rsidR="00891276">
        <w:rPr>
          <w:b w:val="0"/>
        </w:rPr>
        <w:t>омеру «112» в бюджете заложено 4</w:t>
      </w:r>
      <w:r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891276">
        <w:rPr>
          <w:b w:val="0"/>
        </w:rPr>
        <w:t>в 201</w:t>
      </w:r>
      <w:r w:rsidR="00BB0D26">
        <w:rPr>
          <w:b w:val="0"/>
        </w:rPr>
        <w:t>9</w:t>
      </w:r>
      <w:r w:rsidR="00891276">
        <w:rPr>
          <w:b w:val="0"/>
        </w:rPr>
        <w:t xml:space="preserve"> году </w:t>
      </w:r>
      <w:r w:rsidR="00BB0D26">
        <w:rPr>
          <w:b w:val="0"/>
        </w:rPr>
        <w:t>1687,4</w:t>
      </w:r>
      <w:proofErr w:type="gramEnd"/>
      <w:r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Pr="001641C4">
        <w:rPr>
          <w:b w:val="0"/>
        </w:rPr>
        <w:t xml:space="preserve">рублей, </w:t>
      </w:r>
      <w:r w:rsidR="00BB0D26">
        <w:rPr>
          <w:b w:val="0"/>
        </w:rPr>
        <w:t>в 2020</w:t>
      </w:r>
      <w:r w:rsidR="00B24A39">
        <w:rPr>
          <w:b w:val="0"/>
        </w:rPr>
        <w:t xml:space="preserve"> году </w:t>
      </w:r>
      <w:r w:rsidR="00BB0D26">
        <w:rPr>
          <w:b w:val="0"/>
        </w:rPr>
        <w:t>1662,4</w:t>
      </w:r>
      <w:r w:rsidRPr="001641C4">
        <w:rPr>
          <w:b w:val="0"/>
        </w:rPr>
        <w:t xml:space="preserve"> тыс.</w:t>
      </w:r>
      <w:r w:rsidR="00B24A39">
        <w:rPr>
          <w:b w:val="0"/>
        </w:rPr>
        <w:t xml:space="preserve"> </w:t>
      </w:r>
      <w:r w:rsidR="000E1A6D">
        <w:rPr>
          <w:b w:val="0"/>
        </w:rPr>
        <w:t>рублей, а в 202</w:t>
      </w:r>
      <w:r w:rsidR="00BB0D26">
        <w:rPr>
          <w:b w:val="0"/>
        </w:rPr>
        <w:t>1 году 1662,4</w:t>
      </w:r>
      <w:r w:rsidR="000E1A6D">
        <w:rPr>
          <w:b w:val="0"/>
        </w:rPr>
        <w:t xml:space="preserve"> тыс. рублей. </w:t>
      </w:r>
    </w:p>
    <w:p w:rsidR="0033109C" w:rsidRDefault="00B24A39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В подразделе 0310 муниципальная программа «Пожарная безопасность в </w:t>
      </w:r>
      <w:proofErr w:type="spellStart"/>
      <w:r>
        <w:rPr>
          <w:b w:val="0"/>
        </w:rPr>
        <w:t>Тере-</w:t>
      </w:r>
      <w:r w:rsidR="00AB5482">
        <w:rPr>
          <w:b w:val="0"/>
        </w:rPr>
        <w:t>Хольском</w:t>
      </w:r>
      <w:proofErr w:type="spellEnd"/>
      <w:r w:rsidR="00AB5482">
        <w:rPr>
          <w:b w:val="0"/>
        </w:rPr>
        <w:t xml:space="preserve"> </w:t>
      </w:r>
      <w:proofErr w:type="spellStart"/>
      <w:r w:rsidR="00AB5482">
        <w:rPr>
          <w:b w:val="0"/>
        </w:rPr>
        <w:t>кожууне</w:t>
      </w:r>
      <w:proofErr w:type="spellEnd"/>
      <w:r w:rsidR="00AB5482">
        <w:rPr>
          <w:b w:val="0"/>
        </w:rPr>
        <w:t xml:space="preserve"> РТ на 2013-2018</w:t>
      </w:r>
      <w:r>
        <w:rPr>
          <w:b w:val="0"/>
        </w:rPr>
        <w:t xml:space="preserve"> годы».</w:t>
      </w:r>
      <w:r w:rsidR="0033109C" w:rsidRPr="001641C4">
        <w:rPr>
          <w:b w:val="0"/>
        </w:rPr>
        <w:t xml:space="preserve"> Защите населения и территории от чрезвычайных ситуаций природного и техногенног</w:t>
      </w:r>
      <w:r>
        <w:rPr>
          <w:b w:val="0"/>
        </w:rPr>
        <w:t xml:space="preserve">о характера </w:t>
      </w:r>
      <w:r w:rsidR="0033109C" w:rsidRPr="001641C4">
        <w:rPr>
          <w:b w:val="0"/>
        </w:rPr>
        <w:t xml:space="preserve"> зап</w:t>
      </w:r>
      <w:r>
        <w:rPr>
          <w:b w:val="0"/>
        </w:rPr>
        <w:t>ланировано финансирование в 201</w:t>
      </w:r>
      <w:r w:rsidR="00BB0D26">
        <w:rPr>
          <w:b w:val="0"/>
        </w:rPr>
        <w:t>9</w:t>
      </w:r>
      <w:r>
        <w:rPr>
          <w:b w:val="0"/>
        </w:rPr>
        <w:t xml:space="preserve"> году в сумме </w:t>
      </w:r>
      <w:r w:rsidR="002D2BD7">
        <w:rPr>
          <w:b w:val="0"/>
        </w:rPr>
        <w:t>10</w:t>
      </w:r>
      <w:r w:rsidR="00536FCE">
        <w:rPr>
          <w:b w:val="0"/>
        </w:rPr>
        <w:t>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 w:rsidR="00BB0D26">
        <w:rPr>
          <w:b w:val="0"/>
        </w:rPr>
        <w:t>в 2020</w:t>
      </w:r>
      <w:r>
        <w:rPr>
          <w:b w:val="0"/>
        </w:rPr>
        <w:t xml:space="preserve"> году </w:t>
      </w:r>
      <w:r w:rsidR="00BB0D26">
        <w:rPr>
          <w:b w:val="0"/>
        </w:rPr>
        <w:t>100</w:t>
      </w:r>
      <w:r>
        <w:rPr>
          <w:b w:val="0"/>
        </w:rPr>
        <w:t xml:space="preserve"> тыс. рублей, в 20</w:t>
      </w:r>
      <w:r w:rsidR="00BB0D26">
        <w:rPr>
          <w:b w:val="0"/>
        </w:rPr>
        <w:t>21</w:t>
      </w:r>
      <w:r>
        <w:rPr>
          <w:b w:val="0"/>
        </w:rPr>
        <w:t xml:space="preserve"> году 1</w:t>
      </w:r>
      <w:r w:rsidR="00BB0D26">
        <w:rPr>
          <w:b w:val="0"/>
        </w:rPr>
        <w:t>0</w:t>
      </w:r>
      <w:r>
        <w:rPr>
          <w:b w:val="0"/>
        </w:rPr>
        <w:t>0</w:t>
      </w:r>
      <w:r w:rsidR="003C43CF" w:rsidRPr="001641C4">
        <w:rPr>
          <w:b w:val="0"/>
        </w:rPr>
        <w:t xml:space="preserve"> тыс. рублей. </w:t>
      </w:r>
      <w:r w:rsidR="0033109C" w:rsidRPr="001641C4">
        <w:rPr>
          <w:b w:val="0"/>
        </w:rPr>
        <w:t xml:space="preserve"> </w:t>
      </w:r>
    </w:p>
    <w:p w:rsidR="00B93690" w:rsidRPr="001641C4" w:rsidRDefault="00B93690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В подразделе 0314 муниципальная программа «Профилактика преступлений и иных правонарушений в </w:t>
      </w:r>
      <w:proofErr w:type="spellStart"/>
      <w:r>
        <w:rPr>
          <w:b w:val="0"/>
        </w:rPr>
        <w:t>Тере-Хольском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кожууне</w:t>
      </w:r>
      <w:proofErr w:type="spellEnd"/>
      <w:r>
        <w:rPr>
          <w:b w:val="0"/>
        </w:rPr>
        <w:t xml:space="preserve"> Р</w:t>
      </w:r>
      <w:r w:rsidR="00AB5482">
        <w:rPr>
          <w:b w:val="0"/>
        </w:rPr>
        <w:t>еспублики Тыва</w:t>
      </w:r>
      <w:r>
        <w:rPr>
          <w:b w:val="0"/>
        </w:rPr>
        <w:t xml:space="preserve"> на 2013-2018 годы». В бюджете заложено в 201</w:t>
      </w:r>
      <w:r w:rsidR="00BB0D26">
        <w:rPr>
          <w:b w:val="0"/>
        </w:rPr>
        <w:t>9</w:t>
      </w:r>
      <w:r>
        <w:rPr>
          <w:b w:val="0"/>
        </w:rPr>
        <w:t xml:space="preserve"> году в сумме </w:t>
      </w:r>
      <w:r w:rsidR="002D2BD7">
        <w:rPr>
          <w:b w:val="0"/>
        </w:rPr>
        <w:t>100</w:t>
      </w:r>
      <w:r w:rsidRPr="001641C4">
        <w:rPr>
          <w:b w:val="0"/>
        </w:rPr>
        <w:t xml:space="preserve"> тыс. рублей, </w:t>
      </w:r>
      <w:r w:rsidR="00BB0D26">
        <w:rPr>
          <w:b w:val="0"/>
        </w:rPr>
        <w:t>в 2020</w:t>
      </w:r>
      <w:r>
        <w:rPr>
          <w:b w:val="0"/>
        </w:rPr>
        <w:t xml:space="preserve"> году </w:t>
      </w:r>
      <w:r w:rsidR="00BB0D26">
        <w:rPr>
          <w:b w:val="0"/>
        </w:rPr>
        <w:t>100</w:t>
      </w:r>
      <w:r>
        <w:rPr>
          <w:b w:val="0"/>
        </w:rPr>
        <w:t xml:space="preserve"> тыс. рублей, в 20</w:t>
      </w:r>
      <w:r w:rsidR="00BB0D26">
        <w:rPr>
          <w:b w:val="0"/>
        </w:rPr>
        <w:t>21</w:t>
      </w:r>
      <w:r>
        <w:rPr>
          <w:b w:val="0"/>
        </w:rPr>
        <w:t xml:space="preserve"> году </w:t>
      </w:r>
      <w:r w:rsidR="00536FCE">
        <w:rPr>
          <w:b w:val="0"/>
        </w:rPr>
        <w:t>1</w:t>
      </w:r>
      <w:r w:rsidR="002D2BD7">
        <w:rPr>
          <w:b w:val="0"/>
        </w:rPr>
        <w:t>0</w:t>
      </w:r>
      <w:r>
        <w:rPr>
          <w:b w:val="0"/>
        </w:rPr>
        <w:t>0</w:t>
      </w:r>
      <w:r w:rsidRPr="001641C4">
        <w:rPr>
          <w:b w:val="0"/>
        </w:rPr>
        <w:t xml:space="preserve"> тыс. рублей.  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Подраздел  0405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BB0D26" w:rsidRDefault="00BB0D26" w:rsidP="00BB0D26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BA50B9">
        <w:rPr>
          <w:sz w:val="24"/>
          <w:szCs w:val="24"/>
        </w:rPr>
        <w:t xml:space="preserve">В данном подразделе запланированы расходные обязательства доходов </w:t>
      </w:r>
      <w:r w:rsidR="00844FC1">
        <w:rPr>
          <w:sz w:val="24"/>
          <w:szCs w:val="24"/>
        </w:rPr>
        <w:t>поддержка проекта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Кыштаг</w:t>
      </w:r>
      <w:proofErr w:type="spellEnd"/>
      <w:r>
        <w:rPr>
          <w:sz w:val="24"/>
          <w:szCs w:val="24"/>
        </w:rPr>
        <w:t xml:space="preserve"> для молодой семьи»</w:t>
      </w:r>
      <w:r w:rsidRPr="00BA5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проценты уплаты </w:t>
      </w:r>
      <w:proofErr w:type="spellStart"/>
      <w:r>
        <w:rPr>
          <w:sz w:val="24"/>
          <w:szCs w:val="24"/>
        </w:rPr>
        <w:t>банковсих</w:t>
      </w:r>
      <w:proofErr w:type="spellEnd"/>
      <w:r>
        <w:rPr>
          <w:sz w:val="24"/>
          <w:szCs w:val="24"/>
        </w:rPr>
        <w:t xml:space="preserve"> гарантии</w:t>
      </w:r>
      <w:r w:rsidRPr="00BA50B9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A50B9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70</w:t>
      </w:r>
      <w:r w:rsidRPr="00BA50B9">
        <w:rPr>
          <w:sz w:val="24"/>
          <w:szCs w:val="24"/>
        </w:rPr>
        <w:t xml:space="preserve"> тыс. рублей, в 20</w:t>
      </w:r>
      <w:r>
        <w:rPr>
          <w:sz w:val="24"/>
          <w:szCs w:val="24"/>
        </w:rPr>
        <w:t>20</w:t>
      </w:r>
      <w:r w:rsidRPr="00BA50B9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50</w:t>
      </w:r>
      <w:r w:rsidRPr="00BA50B9">
        <w:rPr>
          <w:sz w:val="24"/>
          <w:szCs w:val="24"/>
        </w:rPr>
        <w:t xml:space="preserve"> тыс. рублей, в 20</w:t>
      </w:r>
      <w:r>
        <w:rPr>
          <w:sz w:val="24"/>
          <w:szCs w:val="24"/>
        </w:rPr>
        <w:t>21</w:t>
      </w:r>
      <w:r w:rsidRPr="00BA50B9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50</w:t>
      </w:r>
      <w:r w:rsidRPr="00BA50B9">
        <w:rPr>
          <w:sz w:val="24"/>
          <w:szCs w:val="24"/>
        </w:rPr>
        <w:t xml:space="preserve"> тыс. рублей.</w:t>
      </w:r>
      <w:r w:rsidRPr="001641C4">
        <w:rPr>
          <w:sz w:val="24"/>
          <w:szCs w:val="24"/>
        </w:rPr>
        <w:t xml:space="preserve"> </w:t>
      </w:r>
    </w:p>
    <w:p w:rsidR="00BB0D26" w:rsidRDefault="00BB0D26" w:rsidP="00BB0D26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</w:p>
    <w:p w:rsidR="00231BA1" w:rsidRDefault="00231BA1" w:rsidP="00231BA1">
      <w:pPr>
        <w:pStyle w:val="ConsPlusTitle"/>
        <w:widowControl/>
        <w:ind w:firstLine="720"/>
        <w:jc w:val="center"/>
      </w:pPr>
    </w:p>
    <w:p w:rsidR="0057754B" w:rsidRPr="00BA50B9" w:rsidRDefault="00C4443B" w:rsidP="00231BA1">
      <w:pPr>
        <w:pStyle w:val="ConsPlusTitle"/>
        <w:widowControl/>
        <w:ind w:firstLine="720"/>
        <w:jc w:val="center"/>
      </w:pPr>
      <w:r w:rsidRPr="00BA50B9">
        <w:t>Подраздел  0409  "Общеэкономические вопросы</w:t>
      </w:r>
      <w:r w:rsidR="0057754B" w:rsidRPr="00BA50B9">
        <w:t xml:space="preserve">" </w:t>
      </w:r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>В данном подразделе запланированы расходные обязательства доходов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</w:t>
      </w:r>
      <w:r w:rsidR="00827CE4" w:rsidRPr="00BA50B9">
        <w:rPr>
          <w:sz w:val="24"/>
          <w:szCs w:val="24"/>
        </w:rPr>
        <w:t xml:space="preserve"> дифференцированных нормативов отчислений в местные бюджеты</w:t>
      </w:r>
      <w:r w:rsidRPr="00BA50B9">
        <w:rPr>
          <w:sz w:val="24"/>
          <w:szCs w:val="24"/>
        </w:rPr>
        <w:t xml:space="preserve">  201</w:t>
      </w:r>
      <w:r w:rsidR="00BB0D26">
        <w:rPr>
          <w:sz w:val="24"/>
          <w:szCs w:val="24"/>
        </w:rPr>
        <w:t>9</w:t>
      </w:r>
      <w:r w:rsidRPr="00BA50B9">
        <w:rPr>
          <w:sz w:val="24"/>
          <w:szCs w:val="24"/>
        </w:rPr>
        <w:t xml:space="preserve"> году в сумме </w:t>
      </w:r>
      <w:r w:rsidR="00BB0D26">
        <w:rPr>
          <w:sz w:val="24"/>
          <w:szCs w:val="24"/>
        </w:rPr>
        <w:t>3254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BB0D26">
        <w:rPr>
          <w:sz w:val="24"/>
          <w:szCs w:val="24"/>
        </w:rPr>
        <w:t>20</w:t>
      </w:r>
      <w:r w:rsidRPr="00BA50B9">
        <w:rPr>
          <w:sz w:val="24"/>
          <w:szCs w:val="24"/>
        </w:rPr>
        <w:t xml:space="preserve"> году в сумме </w:t>
      </w:r>
      <w:r w:rsidR="00BB0D26">
        <w:rPr>
          <w:sz w:val="24"/>
          <w:szCs w:val="24"/>
        </w:rPr>
        <w:t>4047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BB0D26">
        <w:rPr>
          <w:sz w:val="24"/>
          <w:szCs w:val="24"/>
        </w:rPr>
        <w:t>21</w:t>
      </w:r>
      <w:r w:rsidRPr="00BA50B9">
        <w:rPr>
          <w:sz w:val="24"/>
          <w:szCs w:val="24"/>
        </w:rPr>
        <w:t xml:space="preserve"> году в сумме </w:t>
      </w:r>
      <w:r w:rsidR="00BB0D26">
        <w:rPr>
          <w:sz w:val="24"/>
          <w:szCs w:val="24"/>
        </w:rPr>
        <w:t>4771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r w:rsidRPr="001641C4">
        <w:rPr>
          <w:sz w:val="24"/>
          <w:szCs w:val="24"/>
        </w:rPr>
        <w:t xml:space="preserve"> </w:t>
      </w:r>
      <w:proofErr w:type="gramEnd"/>
    </w:p>
    <w:p w:rsidR="00B077A8" w:rsidRDefault="00B077A8" w:rsidP="00B077A8">
      <w:pPr>
        <w:pStyle w:val="ConsPlusTitle"/>
        <w:widowControl/>
        <w:ind w:firstLine="720"/>
      </w:pP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  <w:r w:rsidRPr="001641C4">
        <w:rPr>
          <w:b/>
          <w:bCs/>
          <w:sz w:val="24"/>
          <w:szCs w:val="24"/>
        </w:rPr>
        <w:t>РАЗДЕЛ  0500 "ЖИЛИЩНО-КОММУНАЛЬНОЕ ХОЗЯЙСТВО"</w:t>
      </w: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</w:p>
    <w:p w:rsidR="0007384B" w:rsidRDefault="0057754B" w:rsidP="005775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составе расходов мес</w:t>
      </w:r>
      <w:r w:rsidR="00844FC1">
        <w:rPr>
          <w:sz w:val="24"/>
          <w:szCs w:val="24"/>
        </w:rPr>
        <w:t>тного бюджета по подразделу 0503</w:t>
      </w:r>
      <w:r w:rsidRPr="001641C4">
        <w:rPr>
          <w:sz w:val="24"/>
          <w:szCs w:val="24"/>
        </w:rPr>
        <w:t xml:space="preserve"> «Поддержка коммунального хозяйства» предусмотрены бюджетные ассигнования на благоустройство территории муниципального образования в 201</w:t>
      </w:r>
      <w:r w:rsidR="00844FC1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– </w:t>
      </w:r>
      <w:r w:rsidR="002D2BD7">
        <w:rPr>
          <w:sz w:val="24"/>
          <w:szCs w:val="24"/>
        </w:rPr>
        <w:t>2</w:t>
      </w:r>
      <w:r w:rsidR="00C24F0D">
        <w:rPr>
          <w:sz w:val="24"/>
          <w:szCs w:val="24"/>
        </w:rPr>
        <w:t>00</w:t>
      </w:r>
      <w:r w:rsidRPr="001641C4">
        <w:rPr>
          <w:sz w:val="24"/>
          <w:szCs w:val="24"/>
        </w:rPr>
        <w:t xml:space="preserve"> тыс. рублей, в 20</w:t>
      </w:r>
      <w:r w:rsidR="00844FC1">
        <w:rPr>
          <w:sz w:val="24"/>
          <w:szCs w:val="24"/>
        </w:rPr>
        <w:t>20</w:t>
      </w:r>
      <w:r w:rsidRPr="001641C4">
        <w:rPr>
          <w:sz w:val="24"/>
          <w:szCs w:val="24"/>
        </w:rPr>
        <w:t xml:space="preserve"> году – </w:t>
      </w:r>
      <w:r w:rsidR="00844FC1">
        <w:rPr>
          <w:sz w:val="24"/>
          <w:szCs w:val="24"/>
        </w:rPr>
        <w:t>1</w:t>
      </w:r>
      <w:r w:rsidR="00C24F0D">
        <w:rPr>
          <w:sz w:val="24"/>
          <w:szCs w:val="24"/>
        </w:rPr>
        <w:t>50</w:t>
      </w:r>
      <w:r w:rsidRPr="001641C4">
        <w:rPr>
          <w:sz w:val="24"/>
          <w:szCs w:val="24"/>
        </w:rPr>
        <w:t xml:space="preserve"> тыс. рублей, в 20</w:t>
      </w:r>
      <w:r w:rsidR="00844FC1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– </w:t>
      </w:r>
      <w:r w:rsidR="002D2BD7">
        <w:rPr>
          <w:sz w:val="24"/>
          <w:szCs w:val="24"/>
        </w:rPr>
        <w:t>1</w:t>
      </w:r>
      <w:r w:rsidR="005B5EBE">
        <w:rPr>
          <w:sz w:val="24"/>
          <w:szCs w:val="24"/>
        </w:rPr>
        <w:t>5</w:t>
      </w:r>
      <w:r w:rsidR="00827CE4">
        <w:rPr>
          <w:sz w:val="24"/>
          <w:szCs w:val="24"/>
        </w:rPr>
        <w:t>0</w:t>
      </w:r>
      <w:r w:rsidRPr="001641C4">
        <w:rPr>
          <w:sz w:val="24"/>
          <w:szCs w:val="24"/>
        </w:rPr>
        <w:t xml:space="preserve"> тыс. рублей.</w:t>
      </w:r>
    </w:p>
    <w:p w:rsidR="0057754B" w:rsidRDefault="00844FC1" w:rsidP="000738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прогнозе показателей данном разделе значительное снижение к уровню</w:t>
      </w:r>
      <w:r w:rsidRPr="00844FC1">
        <w:rPr>
          <w:sz w:val="24"/>
          <w:szCs w:val="24"/>
        </w:rPr>
        <w:t xml:space="preserve"> 2018 год</w:t>
      </w:r>
      <w:r w:rsidR="0007384B">
        <w:rPr>
          <w:sz w:val="24"/>
          <w:szCs w:val="24"/>
        </w:rPr>
        <w:t xml:space="preserve">а, </w:t>
      </w:r>
      <w:r w:rsidR="0054263F">
        <w:rPr>
          <w:sz w:val="24"/>
          <w:szCs w:val="24"/>
        </w:rPr>
        <w:t>в бюджете не предусмотрены</w:t>
      </w:r>
      <w:r w:rsidR="0007384B">
        <w:rPr>
          <w:sz w:val="24"/>
          <w:szCs w:val="24"/>
        </w:rPr>
        <w:t xml:space="preserve"> с</w:t>
      </w:r>
      <w:r w:rsidR="0054263F">
        <w:rPr>
          <w:sz w:val="24"/>
          <w:szCs w:val="24"/>
        </w:rPr>
        <w:t>убсидия</w:t>
      </w:r>
      <w:r w:rsidR="0007384B" w:rsidRPr="0007384B">
        <w:rPr>
          <w:sz w:val="24"/>
          <w:szCs w:val="24"/>
        </w:rPr>
        <w:t xml:space="preserve"> на возмещение убытков, связанных с применением государственных регулируемых цен на электрическую энергию, вырабатываемыми муниципальными организациями коммунального комплекса, понесенных в процессе выработки и (или) транспортировки энергоресурсов и воды, в рамках подпрограммы "Энергосбережение и повышение энергетической эффективности в Республике Тыва"</w:t>
      </w:r>
      <w:r w:rsidR="0007384B">
        <w:rPr>
          <w:sz w:val="24"/>
          <w:szCs w:val="24"/>
        </w:rPr>
        <w:t xml:space="preserve"> </w:t>
      </w:r>
      <w:r w:rsidR="0054263F">
        <w:rPr>
          <w:sz w:val="24"/>
          <w:szCs w:val="24"/>
        </w:rPr>
        <w:t xml:space="preserve">из-из реорганизации </w:t>
      </w:r>
      <w:r w:rsidR="0007384B">
        <w:rPr>
          <w:sz w:val="24"/>
          <w:szCs w:val="24"/>
        </w:rPr>
        <w:t xml:space="preserve">МУП ЖКХ </w:t>
      </w:r>
      <w:proofErr w:type="spellStart"/>
      <w:r w:rsidR="0007384B">
        <w:rPr>
          <w:sz w:val="24"/>
          <w:szCs w:val="24"/>
        </w:rPr>
        <w:t>Тере-Хольского</w:t>
      </w:r>
      <w:proofErr w:type="spellEnd"/>
      <w:r w:rsidR="0007384B">
        <w:rPr>
          <w:sz w:val="24"/>
          <w:szCs w:val="24"/>
        </w:rPr>
        <w:t xml:space="preserve"> </w:t>
      </w:r>
      <w:proofErr w:type="spellStart"/>
      <w:r w:rsidR="0007384B">
        <w:rPr>
          <w:sz w:val="24"/>
          <w:szCs w:val="24"/>
        </w:rPr>
        <w:t>кожууна</w:t>
      </w:r>
      <w:proofErr w:type="spellEnd"/>
      <w:proofErr w:type="gramEnd"/>
      <w:r w:rsidR="0007384B">
        <w:rPr>
          <w:sz w:val="24"/>
          <w:szCs w:val="24"/>
        </w:rPr>
        <w:t xml:space="preserve"> на ГУП</w:t>
      </w:r>
      <w:r w:rsidR="0007384B" w:rsidRPr="0007384B">
        <w:t xml:space="preserve"> </w:t>
      </w:r>
      <w:r w:rsidR="0007384B">
        <w:rPr>
          <w:sz w:val="24"/>
          <w:szCs w:val="24"/>
        </w:rPr>
        <w:t>Республики Тыва.</w:t>
      </w:r>
    </w:p>
    <w:p w:rsidR="00231BA1" w:rsidRDefault="00231BA1" w:rsidP="005775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</w:p>
    <w:p w:rsidR="0054263F" w:rsidRDefault="0054263F" w:rsidP="0057754B">
      <w:pPr>
        <w:pStyle w:val="ConsPlusTitle"/>
        <w:widowControl/>
        <w:tabs>
          <w:tab w:val="left" w:pos="6804"/>
        </w:tabs>
        <w:jc w:val="center"/>
      </w:pPr>
    </w:p>
    <w:p w:rsidR="0054263F" w:rsidRDefault="0054263F" w:rsidP="0057754B">
      <w:pPr>
        <w:pStyle w:val="ConsPlusTitle"/>
        <w:widowControl/>
        <w:tabs>
          <w:tab w:val="left" w:pos="6804"/>
        </w:tabs>
        <w:jc w:val="center"/>
      </w:pPr>
    </w:p>
    <w:p w:rsidR="0054263F" w:rsidRDefault="0054263F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  <w:r w:rsidRPr="001641C4">
        <w:t>РАЗДЕЛ 0700 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410"/>
        <w:gridCol w:w="2409"/>
        <w:gridCol w:w="23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565A51" w:rsidRPr="001641C4" w:rsidTr="00565A51">
        <w:trPr>
          <w:gridAfter w:val="3"/>
          <w:wAfter w:w="250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lastRenderedPageBreak/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4263F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201</w:t>
            </w:r>
            <w:r w:rsidR="0054263F">
              <w:rPr>
                <w:b/>
                <w:sz w:val="20"/>
              </w:rPr>
              <w:t>9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4263F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54263F">
              <w:rPr>
                <w:b/>
                <w:sz w:val="20"/>
              </w:rPr>
              <w:t>20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565A51" w:rsidP="00961C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54263F">
              <w:rPr>
                <w:b/>
                <w:sz w:val="20"/>
              </w:rPr>
              <w:t>21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</w:tr>
      <w:tr w:rsidR="00565A51" w:rsidRPr="001641C4" w:rsidTr="00565A51">
        <w:trPr>
          <w:gridAfter w:val="3"/>
          <w:wAfter w:w="250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rPr>
                <w:b/>
                <w:sz w:val="20"/>
              </w:rPr>
            </w:pPr>
          </w:p>
        </w:tc>
      </w:tr>
      <w:tr w:rsidR="00565A51" w:rsidRPr="001641C4" w:rsidTr="00565A51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61067,2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56808,2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57238,4</w:t>
            </w:r>
          </w:p>
        </w:tc>
      </w:tr>
      <w:tr w:rsidR="00565A51" w:rsidRPr="001641C4" w:rsidTr="00565A51">
        <w:trPr>
          <w:gridAfter w:val="3"/>
          <w:wAfter w:w="250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Дошкольное образование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13346,9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12581,9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12682</w:t>
            </w:r>
          </w:p>
        </w:tc>
      </w:tr>
      <w:tr w:rsidR="00565A51" w:rsidRPr="001641C4" w:rsidTr="00565A51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39514,5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36206,2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36521,7</w:t>
            </w:r>
          </w:p>
        </w:tc>
      </w:tr>
      <w:tr w:rsidR="00565A51" w:rsidRPr="001641C4" w:rsidTr="00565A51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296,8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A92660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299,9</w:t>
            </w:r>
          </w:p>
        </w:tc>
      </w:tr>
      <w:tr w:rsidR="00565A51" w:rsidRPr="001641C4" w:rsidTr="00565A51">
        <w:trPr>
          <w:gridAfter w:val="3"/>
          <w:wAfter w:w="250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565A51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264" w:rsidRPr="001641C4" w:rsidRDefault="00A92660" w:rsidP="00F672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512,1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A51" w:rsidRPr="001641C4" w:rsidRDefault="00A92660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471,4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5A51" w:rsidRPr="001641C4" w:rsidRDefault="00A92660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31BA1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1134"/>
        <w:gridCol w:w="1131"/>
        <w:gridCol w:w="1080"/>
        <w:gridCol w:w="900"/>
        <w:gridCol w:w="1090"/>
      </w:tblGrid>
      <w:tr w:rsidR="0057754B" w:rsidRPr="001641C4" w:rsidTr="004E2570">
        <w:trPr>
          <w:cantSplit/>
          <w:trHeight w:val="225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201</w:t>
            </w:r>
            <w:r w:rsidR="00A92660">
              <w:rPr>
                <w:b/>
                <w:sz w:val="20"/>
              </w:rPr>
              <w:t>8</w:t>
            </w:r>
            <w:r w:rsidRPr="001641C4">
              <w:rPr>
                <w:b/>
                <w:sz w:val="20"/>
              </w:rPr>
              <w:t xml:space="preserve"> год,</w:t>
            </w:r>
            <w:r w:rsidRPr="001641C4">
              <w:rPr>
                <w:b/>
                <w:sz w:val="20"/>
              </w:rPr>
              <w:br/>
              <w:t>тыс. рублей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201</w:t>
            </w:r>
            <w:r w:rsidR="00A92660">
              <w:rPr>
                <w:b/>
                <w:sz w:val="20"/>
              </w:rPr>
              <w:t>9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A92660" w:rsidP="0042099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420999">
              <w:rPr>
                <w:b/>
                <w:sz w:val="20"/>
              </w:rPr>
              <w:t>2</w:t>
            </w:r>
            <w:r w:rsidR="00A92660">
              <w:rPr>
                <w:b/>
                <w:sz w:val="20"/>
              </w:rPr>
              <w:t>1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</w:tr>
      <w:tr w:rsidR="0057754B" w:rsidRPr="001641C4" w:rsidTr="004E2570">
        <w:trPr>
          <w:cantSplit/>
          <w:trHeight w:val="630"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</w:p>
          <w:p w:rsidR="0057754B" w:rsidRPr="001641C4" w:rsidRDefault="0057754B" w:rsidP="0057754B">
            <w:pPr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 рублей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изменения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к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proofErr w:type="spellStart"/>
            <w:r w:rsidRPr="001641C4">
              <w:rPr>
                <w:b/>
                <w:sz w:val="20"/>
              </w:rPr>
              <w:t>предыдущ</w:t>
            </w:r>
            <w:proofErr w:type="spellEnd"/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ему году,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%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году, %</w:t>
            </w:r>
          </w:p>
        </w:tc>
      </w:tr>
      <w:tr w:rsidR="004E2570" w:rsidRPr="001641C4" w:rsidTr="004E2570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Подраздел «Общее образование»,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9A7332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40983,2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9A7332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39514,5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509E9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104,4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9A7332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36206,2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5B5EBE" w:rsidP="0057754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4A703D">
              <w:rPr>
                <w:b/>
                <w:sz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9A7332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36521,7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32CF7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</w:tr>
      <w:tr w:rsidR="004E2570" w:rsidRPr="001641C4" w:rsidTr="004E2570">
        <w:trPr>
          <w:trHeight w:val="116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В том числе</w:t>
            </w:r>
          </w:p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Предоставление субвенции на реализацию основных образовательных программ в области общего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A92660" w:rsidP="00775CF3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44274,4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A92660" w:rsidP="00A92660">
            <w:pPr>
              <w:rPr>
                <w:sz w:val="20"/>
              </w:rPr>
            </w:pPr>
            <w:r>
              <w:rPr>
                <w:sz w:val="20"/>
              </w:rPr>
              <w:t>36051,2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20999" w:rsidP="00A92660">
            <w:pPr>
              <w:snapToGrid w:val="0"/>
              <w:ind w:left="-192" w:right="-188"/>
              <w:rPr>
                <w:sz w:val="20"/>
              </w:rPr>
            </w:pPr>
            <w:r>
              <w:rPr>
                <w:sz w:val="20"/>
              </w:rPr>
              <w:t>1</w:t>
            </w:r>
            <w:r w:rsidR="00775CF3">
              <w:rPr>
                <w:sz w:val="20"/>
              </w:rPr>
              <w:t xml:space="preserve">       </w:t>
            </w:r>
            <w:r w:rsidR="00A92660">
              <w:rPr>
                <w:sz w:val="20"/>
              </w:rPr>
              <w:t>81,4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3D" w:rsidRDefault="004A703D" w:rsidP="00775CF3">
            <w:pPr>
              <w:rPr>
                <w:sz w:val="20"/>
              </w:rPr>
            </w:pPr>
          </w:p>
          <w:p w:rsidR="004E2570" w:rsidRPr="001641C4" w:rsidRDefault="00A92660" w:rsidP="00775CF3">
            <w:pPr>
              <w:rPr>
                <w:sz w:val="20"/>
              </w:rPr>
            </w:pPr>
            <w:r>
              <w:rPr>
                <w:sz w:val="20"/>
              </w:rPr>
              <w:t>33186,6</w:t>
            </w:r>
          </w:p>
          <w:p w:rsidR="004E2570" w:rsidRPr="001641C4" w:rsidRDefault="004E2570" w:rsidP="00775CF3">
            <w:pPr>
              <w:snapToGrid w:val="0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A92660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CF3" w:rsidRDefault="00775CF3" w:rsidP="00775CF3">
            <w:pPr>
              <w:rPr>
                <w:sz w:val="20"/>
              </w:rPr>
            </w:pPr>
          </w:p>
          <w:p w:rsidR="004E2570" w:rsidRPr="001641C4" w:rsidRDefault="00A92660" w:rsidP="00775CF3">
            <w:pPr>
              <w:rPr>
                <w:sz w:val="20"/>
              </w:rPr>
            </w:pPr>
            <w:r>
              <w:rPr>
                <w:sz w:val="20"/>
              </w:rPr>
              <w:t>33186,6</w:t>
            </w:r>
          </w:p>
          <w:p w:rsidR="004E2570" w:rsidRPr="001641C4" w:rsidRDefault="004E2570" w:rsidP="00775CF3">
            <w:pPr>
              <w:snapToGrid w:val="0"/>
              <w:rPr>
                <w:sz w:val="20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A92660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</w:tbl>
    <w:p w:rsidR="00A92660" w:rsidRDefault="00A92660" w:rsidP="0057754B">
      <w:pPr>
        <w:jc w:val="both"/>
        <w:rPr>
          <w:sz w:val="24"/>
          <w:szCs w:val="24"/>
        </w:rPr>
      </w:pPr>
    </w:p>
    <w:p w:rsidR="0057754B" w:rsidRPr="001641C4" w:rsidRDefault="0057754B" w:rsidP="0057754B">
      <w:pPr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 xml:space="preserve">                </w:t>
      </w: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C20B97" w:rsidRPr="001641C4" w:rsidRDefault="00C20B97" w:rsidP="0057754B">
      <w:pPr>
        <w:pStyle w:val="a4"/>
        <w:ind w:right="142"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Указанные бюджетные ассигнования в 201</w:t>
      </w:r>
      <w:r w:rsidR="009A7332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</w:t>
      </w:r>
      <w:r w:rsidR="009A7332">
        <w:rPr>
          <w:sz w:val="24"/>
          <w:szCs w:val="24"/>
        </w:rPr>
        <w:t>319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</w:t>
      </w:r>
      <w:r w:rsidR="009A7332">
        <w:rPr>
          <w:sz w:val="24"/>
          <w:szCs w:val="24"/>
        </w:rPr>
        <w:t xml:space="preserve">020 </w:t>
      </w:r>
      <w:r w:rsidRPr="001641C4">
        <w:rPr>
          <w:sz w:val="24"/>
          <w:szCs w:val="24"/>
        </w:rPr>
        <w:t xml:space="preserve">году в сумме </w:t>
      </w:r>
      <w:r w:rsidR="009A7332">
        <w:rPr>
          <w:sz w:val="24"/>
          <w:szCs w:val="24"/>
        </w:rPr>
        <w:t xml:space="preserve">296,8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420999">
        <w:rPr>
          <w:sz w:val="24"/>
          <w:szCs w:val="24"/>
        </w:rPr>
        <w:t>2</w:t>
      </w:r>
      <w:r w:rsidR="009A7332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9A7332">
        <w:rPr>
          <w:sz w:val="24"/>
          <w:szCs w:val="24"/>
        </w:rPr>
        <w:t>299,9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мероприятия в сфере молодежной политики.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За счет средств республиканского бюджета в 201</w:t>
      </w:r>
      <w:r w:rsidR="009A7332">
        <w:rPr>
          <w:sz w:val="24"/>
          <w:szCs w:val="24"/>
        </w:rPr>
        <w:t>9</w:t>
      </w:r>
      <w:r w:rsidR="00292501">
        <w:rPr>
          <w:sz w:val="24"/>
          <w:szCs w:val="24"/>
        </w:rPr>
        <w:t xml:space="preserve"> году в сумме </w:t>
      </w:r>
      <w:r w:rsidR="009A7332">
        <w:rPr>
          <w:sz w:val="24"/>
          <w:szCs w:val="24"/>
        </w:rPr>
        <w:t>279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рублей, в 2020</w:t>
      </w:r>
      <w:r w:rsidRPr="001641C4">
        <w:rPr>
          <w:sz w:val="24"/>
          <w:szCs w:val="24"/>
        </w:rPr>
        <w:t xml:space="preserve"> году в сумме </w:t>
      </w:r>
      <w:r w:rsidR="009A7332">
        <w:rPr>
          <w:sz w:val="24"/>
          <w:szCs w:val="24"/>
        </w:rPr>
        <w:t>256,8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9A7332">
        <w:rPr>
          <w:sz w:val="24"/>
          <w:szCs w:val="24"/>
        </w:rPr>
        <w:t>21</w:t>
      </w:r>
      <w:r w:rsidR="0042099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9A7332">
        <w:rPr>
          <w:sz w:val="24"/>
          <w:szCs w:val="24"/>
        </w:rPr>
        <w:t>259,9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рублей.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lastRenderedPageBreak/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Pr="001641C4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>
        <w:rPr>
          <w:sz w:val="24"/>
          <w:szCs w:val="24"/>
        </w:rPr>
        <w:t xml:space="preserve"> отдела образования на 201</w:t>
      </w:r>
      <w:r w:rsidR="009A7332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="009A7332">
        <w:rPr>
          <w:sz w:val="24"/>
          <w:szCs w:val="24"/>
        </w:rPr>
        <w:t>512,1</w:t>
      </w:r>
      <w:r w:rsidR="00420999">
        <w:rPr>
          <w:sz w:val="24"/>
          <w:szCs w:val="24"/>
        </w:rPr>
        <w:t xml:space="preserve"> тыс. рублей </w:t>
      </w:r>
      <w:r w:rsidR="009A7332" w:rsidRPr="009A7332">
        <w:rPr>
          <w:sz w:val="24"/>
          <w:szCs w:val="24"/>
        </w:rPr>
        <w:t xml:space="preserve">2020 году в сумме </w:t>
      </w:r>
      <w:r w:rsidR="009A7332">
        <w:rPr>
          <w:sz w:val="24"/>
          <w:szCs w:val="24"/>
        </w:rPr>
        <w:t>451,4</w:t>
      </w:r>
      <w:r w:rsidR="009A7332" w:rsidRPr="009A7332">
        <w:rPr>
          <w:sz w:val="24"/>
          <w:szCs w:val="24"/>
        </w:rPr>
        <w:t xml:space="preserve"> тыс. р</w:t>
      </w:r>
      <w:r w:rsidR="009A7332">
        <w:rPr>
          <w:sz w:val="24"/>
          <w:szCs w:val="24"/>
        </w:rPr>
        <w:t>ублей, в 2021 году в сумме 457</w:t>
      </w:r>
      <w:r w:rsidR="009A7332" w:rsidRPr="009A7332">
        <w:rPr>
          <w:sz w:val="24"/>
          <w:szCs w:val="24"/>
        </w:rPr>
        <w:t xml:space="preserve"> тыс. рублей.</w:t>
      </w: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201</w:t>
      </w:r>
      <w:r w:rsidR="009A7332">
        <w:rPr>
          <w:sz w:val="24"/>
          <w:szCs w:val="24"/>
        </w:rPr>
        <w:t>9</w:t>
      </w:r>
      <w:r w:rsidR="00420999">
        <w:rPr>
          <w:sz w:val="24"/>
          <w:szCs w:val="24"/>
        </w:rPr>
        <w:t xml:space="preserve"> год</w:t>
      </w:r>
      <w:r w:rsidR="003A2A4B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878</w:t>
      </w:r>
      <w:r w:rsidR="00420999">
        <w:rPr>
          <w:sz w:val="24"/>
          <w:szCs w:val="24"/>
        </w:rPr>
        <w:t xml:space="preserve"> тыс. рублей </w:t>
      </w:r>
      <w:r w:rsidR="009A7332">
        <w:rPr>
          <w:sz w:val="24"/>
          <w:szCs w:val="24"/>
        </w:rPr>
        <w:t xml:space="preserve">и на плановые периоды 2020 и 2021 годы 878 </w:t>
      </w:r>
      <w:proofErr w:type="spellStart"/>
      <w:r w:rsidR="009A7332">
        <w:rPr>
          <w:sz w:val="24"/>
          <w:szCs w:val="24"/>
        </w:rPr>
        <w:t>тыс</w:t>
      </w:r>
      <w:proofErr w:type="gramStart"/>
      <w:r w:rsidR="009A7332">
        <w:rPr>
          <w:sz w:val="24"/>
          <w:szCs w:val="24"/>
        </w:rPr>
        <w:t>.р</w:t>
      </w:r>
      <w:proofErr w:type="gramEnd"/>
      <w:r w:rsidR="009A7332">
        <w:rPr>
          <w:sz w:val="24"/>
          <w:szCs w:val="24"/>
        </w:rPr>
        <w:t>ублей</w:t>
      </w:r>
      <w:proofErr w:type="spellEnd"/>
      <w:r w:rsidR="009A7332">
        <w:rPr>
          <w:sz w:val="24"/>
          <w:szCs w:val="24"/>
        </w:rPr>
        <w:t>.</w:t>
      </w:r>
    </w:p>
    <w:p w:rsidR="009A7332" w:rsidRPr="001641C4" w:rsidRDefault="009A7332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2126"/>
        <w:gridCol w:w="2268"/>
        <w:gridCol w:w="236"/>
        <w:gridCol w:w="756"/>
        <w:gridCol w:w="1512"/>
      </w:tblGrid>
      <w:tr w:rsidR="0057754B" w:rsidRPr="001641C4" w:rsidTr="00E04107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E04107" w:rsidRPr="001641C4" w:rsidTr="00E04107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107" w:rsidRPr="001641C4" w:rsidRDefault="00E04107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107" w:rsidRPr="001641C4" w:rsidRDefault="00E04107" w:rsidP="009A7332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201</w:t>
            </w:r>
            <w:r w:rsidR="009A7332">
              <w:rPr>
                <w:b/>
                <w:sz w:val="20"/>
              </w:rPr>
              <w:t>9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107" w:rsidRPr="001641C4" w:rsidRDefault="00E04107" w:rsidP="009A7332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9A7332">
              <w:rPr>
                <w:b/>
                <w:sz w:val="20"/>
              </w:rPr>
              <w:t>20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107" w:rsidRPr="001641C4" w:rsidRDefault="00E04107" w:rsidP="009A7332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E224B1">
              <w:rPr>
                <w:b/>
                <w:sz w:val="20"/>
              </w:rPr>
              <w:t>2</w:t>
            </w:r>
            <w:r w:rsidR="009A7332">
              <w:rPr>
                <w:b/>
                <w:sz w:val="20"/>
              </w:rPr>
              <w:t>1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</w:tr>
      <w:tr w:rsidR="00E04107" w:rsidRPr="001641C4" w:rsidTr="00E04107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107" w:rsidRPr="001641C4" w:rsidRDefault="00E04107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107" w:rsidRPr="001641C4" w:rsidRDefault="00E04107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107" w:rsidRPr="001641C4" w:rsidRDefault="00E04107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4107" w:rsidRPr="001641C4" w:rsidRDefault="00E04107" w:rsidP="0057754B">
            <w:pPr>
              <w:snapToGrid w:val="0"/>
              <w:rPr>
                <w:b/>
                <w:sz w:val="20"/>
              </w:rPr>
            </w:pPr>
          </w:p>
        </w:tc>
      </w:tr>
      <w:tr w:rsidR="005E7E9A" w:rsidRPr="001641C4" w:rsidTr="00E04107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732CDB" w:rsidP="0057754B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18453,6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732CDB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17140,3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E9A" w:rsidRPr="001641C4" w:rsidRDefault="00732CDB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17305,8</w:t>
            </w:r>
          </w:p>
        </w:tc>
      </w:tr>
      <w:tr w:rsidR="005E7E9A" w:rsidRPr="001641C4" w:rsidTr="00E04107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E9A" w:rsidRPr="001641C4" w:rsidRDefault="005E7E9A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5E7E9A" w:rsidRPr="001641C4" w:rsidTr="00E04107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E224B1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14575,8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B32CF7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12212,6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E9A" w:rsidRPr="001641C4" w:rsidRDefault="00B32CF7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12900,8</w:t>
            </w:r>
          </w:p>
        </w:tc>
      </w:tr>
      <w:tr w:rsidR="005E7E9A" w:rsidRPr="001641C4" w:rsidTr="00E04107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E224B1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771,9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732CD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710,6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E9A" w:rsidRPr="001641C4" w:rsidRDefault="00732CD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718,9</w:t>
            </w:r>
          </w:p>
        </w:tc>
      </w:tr>
      <w:tr w:rsidR="005E7E9A" w:rsidRPr="001641C4" w:rsidTr="00E04107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5E7E9A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732CD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384,5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7E9A" w:rsidRPr="001641C4" w:rsidRDefault="00732CD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353,9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E9A" w:rsidRPr="001641C4" w:rsidRDefault="00732CD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358,1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 w:rsidRPr="001641C4">
          <w:rPr>
            <w:sz w:val="24"/>
            <w:szCs w:val="24"/>
          </w:rPr>
          <w:t>1995 г</w:t>
        </w:r>
      </w:smartTag>
      <w:r w:rsidRPr="001641C4">
        <w:rPr>
          <w:sz w:val="24"/>
          <w:szCs w:val="24"/>
        </w:rPr>
        <w:t>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Федеральный закон от 12 января </w:t>
      </w:r>
      <w:smartTag w:uri="urn:schemas-microsoft-com:office:smarttags" w:element="metricconverter">
        <w:smartTagPr>
          <w:attr w:name="ProductID" w:val="1995 г"/>
        </w:smartTagPr>
        <w:r w:rsidRPr="001641C4">
          <w:rPr>
            <w:sz w:val="24"/>
            <w:szCs w:val="24"/>
          </w:rPr>
          <w:t>1995 г</w:t>
        </w:r>
      </w:smartTag>
      <w:r w:rsidRPr="001641C4">
        <w:rPr>
          <w:sz w:val="24"/>
          <w:szCs w:val="24"/>
        </w:rPr>
        <w:t>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57754B" w:rsidRPr="001641C4" w:rsidRDefault="0057754B" w:rsidP="0057754B">
      <w:pPr>
        <w:pStyle w:val="afc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>В составе бюджетных ассигнований на социальное обеспечение населения предусмотрены бюджетные ассигнования на:</w:t>
      </w:r>
    </w:p>
    <w:p w:rsidR="00FF1A8B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1) ежемесячные денежные выплаты ветеранам труда и труженикам тыла в 201</w:t>
      </w:r>
      <w:r w:rsidR="00732CDB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в сумме – </w:t>
      </w:r>
      <w:r w:rsidR="00FF1A8B">
        <w:rPr>
          <w:sz w:val="24"/>
          <w:szCs w:val="24"/>
        </w:rPr>
        <w:t>575,9 тыс. рублей, 2020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530,1 тыс. рублей, 2021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536,4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FF1A8B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2) осуществление расходов по выплате ежемесячных государственных пособий гражданам, имеющим детей в 201</w:t>
      </w:r>
      <w:r w:rsidR="00FF1A8B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1900 тыс. рублей; 2020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1749</w:t>
      </w:r>
      <w:r w:rsidRPr="001641C4">
        <w:rPr>
          <w:sz w:val="24"/>
          <w:szCs w:val="24"/>
        </w:rPr>
        <w:t xml:space="preserve"> тыс. рублей, 20</w:t>
      </w:r>
      <w:r w:rsidR="00E224B1">
        <w:rPr>
          <w:sz w:val="24"/>
          <w:szCs w:val="24"/>
        </w:rPr>
        <w:t>2</w:t>
      </w:r>
      <w:r w:rsidR="00FF1A8B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1769,6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3) на оплату жилищно-коммунальных услуг отдельным категориям граждан в 201</w:t>
      </w:r>
      <w:r w:rsidR="00FF1A8B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2335</w:t>
      </w:r>
      <w:r w:rsidRPr="001641C4">
        <w:rPr>
          <w:sz w:val="24"/>
          <w:szCs w:val="24"/>
        </w:rPr>
        <w:t xml:space="preserve"> тыс. рублей; 20</w:t>
      </w:r>
      <w:r w:rsidR="00FF1A8B">
        <w:rPr>
          <w:sz w:val="24"/>
          <w:szCs w:val="24"/>
        </w:rPr>
        <w:t>20</w:t>
      </w:r>
      <w:r w:rsidR="00345157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2149,5</w:t>
      </w:r>
      <w:r w:rsidRPr="001641C4">
        <w:rPr>
          <w:sz w:val="24"/>
          <w:szCs w:val="24"/>
        </w:rPr>
        <w:t xml:space="preserve"> тыс. рублей, 20</w:t>
      </w:r>
      <w:r w:rsidR="00E224B1">
        <w:rPr>
          <w:sz w:val="24"/>
          <w:szCs w:val="24"/>
        </w:rPr>
        <w:t>2</w:t>
      </w:r>
      <w:r w:rsidR="00FF1A8B">
        <w:rPr>
          <w:sz w:val="24"/>
          <w:szCs w:val="24"/>
        </w:rPr>
        <w:t>1</w:t>
      </w:r>
      <w:r w:rsidR="00345157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2174,8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57754B" w:rsidRDefault="0057754B" w:rsidP="0057754B">
      <w:pPr>
        <w:ind w:firstLine="709"/>
        <w:jc w:val="both"/>
      </w:pPr>
      <w:r w:rsidRPr="001641C4">
        <w:rPr>
          <w:color w:val="000000"/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  </w:t>
      </w:r>
      <w:r w:rsidR="00AA6A6B" w:rsidRPr="001641C4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Pr="001641C4">
        <w:rPr>
          <w:sz w:val="24"/>
          <w:szCs w:val="24"/>
        </w:rPr>
        <w:t>педработникам</w:t>
      </w:r>
      <w:proofErr w:type="spellEnd"/>
      <w:r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Pr="001641C4">
        <w:rPr>
          <w:sz w:val="24"/>
          <w:szCs w:val="24"/>
        </w:rPr>
        <w:t>услугам в 201</w:t>
      </w:r>
      <w:r w:rsidR="00FF1A8B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215,6 тыс. рублей; 2020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198,5</w:t>
      </w:r>
      <w:r w:rsidRPr="001641C4">
        <w:rPr>
          <w:sz w:val="24"/>
          <w:szCs w:val="24"/>
        </w:rPr>
        <w:t xml:space="preserve"> тыс. рублей, 20</w:t>
      </w:r>
      <w:r w:rsidR="00FF1A8B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200,8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F80F13" w:rsidRPr="001641C4" w:rsidRDefault="00F80F13" w:rsidP="0057754B">
      <w:pPr>
        <w:ind w:firstLine="709"/>
        <w:jc w:val="both"/>
        <w:rPr>
          <w:sz w:val="24"/>
          <w:szCs w:val="24"/>
        </w:rPr>
      </w:pPr>
      <w:r w:rsidRPr="00F80F13">
        <w:rPr>
          <w:sz w:val="24"/>
          <w:szCs w:val="24"/>
        </w:rPr>
        <w:t xml:space="preserve">5) </w:t>
      </w:r>
      <w:r>
        <w:rPr>
          <w:sz w:val="24"/>
          <w:szCs w:val="24"/>
        </w:rPr>
        <w:t>-с</w:t>
      </w:r>
      <w:r w:rsidRPr="00F80F13">
        <w:rPr>
          <w:sz w:val="24"/>
          <w:szCs w:val="24"/>
        </w:rPr>
        <w:t>убвенции  на выплату ежемесячных пособий на первого ребенка, рожденного с 1 января 2018., в соответствии с Федеральным законом от 28.12.2017 №418-ФЗ «О ежемесячных выплатах семьям, имеющим детей» на 2019 год в сумме 1764,4 тыс. рублей.</w:t>
      </w:r>
    </w:p>
    <w:p w:rsidR="003D2E9A" w:rsidRDefault="003D2E9A" w:rsidP="003D2E9A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отражены рас</w:t>
      </w:r>
      <w:r>
        <w:rPr>
          <w:sz w:val="24"/>
          <w:szCs w:val="24"/>
        </w:rPr>
        <w:t xml:space="preserve">ходы на </w:t>
      </w:r>
      <w:proofErr w:type="spellStart"/>
      <w:r w:rsidR="003B71C7"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целевых програм</w:t>
      </w:r>
      <w:r w:rsidR="003B71C7">
        <w:rPr>
          <w:sz w:val="24"/>
          <w:szCs w:val="24"/>
        </w:rPr>
        <w:t>м</w:t>
      </w:r>
      <w:r>
        <w:rPr>
          <w:sz w:val="24"/>
          <w:szCs w:val="24"/>
        </w:rPr>
        <w:t>:</w:t>
      </w:r>
    </w:p>
    <w:p w:rsidR="003D2E9A" w:rsidRDefault="003D2E9A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641C4">
        <w:rPr>
          <w:sz w:val="24"/>
          <w:szCs w:val="24"/>
        </w:rPr>
        <w:t xml:space="preserve"> </w:t>
      </w:r>
      <w:r>
        <w:rPr>
          <w:sz w:val="24"/>
          <w:szCs w:val="24"/>
        </w:rPr>
        <w:t>«Обеспечение жильем молодых семей</w:t>
      </w:r>
      <w:r w:rsidRPr="001641C4">
        <w:rPr>
          <w:sz w:val="24"/>
          <w:szCs w:val="24"/>
        </w:rPr>
        <w:t xml:space="preserve">» </w:t>
      </w:r>
      <w:r>
        <w:rPr>
          <w:sz w:val="24"/>
          <w:szCs w:val="24"/>
        </w:rPr>
        <w:t>на 201</w:t>
      </w:r>
      <w:r w:rsidR="00FF1A8B">
        <w:rPr>
          <w:sz w:val="24"/>
          <w:szCs w:val="24"/>
        </w:rPr>
        <w:t>9</w:t>
      </w:r>
      <w:r>
        <w:rPr>
          <w:sz w:val="24"/>
          <w:szCs w:val="24"/>
        </w:rPr>
        <w:t xml:space="preserve"> год </w:t>
      </w:r>
      <w:r w:rsidRPr="001641C4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500</w:t>
      </w:r>
      <w:r w:rsidRPr="001641C4">
        <w:rPr>
          <w:sz w:val="24"/>
          <w:szCs w:val="24"/>
        </w:rPr>
        <w:t xml:space="preserve"> тыс.</w:t>
      </w:r>
      <w:r w:rsidR="000A1FB0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за счет собственных средств местного бюджета.</w:t>
      </w:r>
    </w:p>
    <w:p w:rsidR="003D2E9A" w:rsidRDefault="003D2E9A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«Устойчивое развитие сельских территорий»» на 201</w:t>
      </w:r>
      <w:r w:rsidR="00FF1A8B">
        <w:rPr>
          <w:sz w:val="24"/>
          <w:szCs w:val="24"/>
        </w:rPr>
        <w:t>9</w:t>
      </w:r>
      <w:r>
        <w:rPr>
          <w:sz w:val="24"/>
          <w:szCs w:val="24"/>
        </w:rPr>
        <w:t xml:space="preserve"> год в сумме </w:t>
      </w:r>
      <w:r w:rsidR="00FF1A8B">
        <w:rPr>
          <w:sz w:val="24"/>
          <w:szCs w:val="24"/>
        </w:rPr>
        <w:t>300</w:t>
      </w:r>
      <w:r>
        <w:rPr>
          <w:sz w:val="24"/>
          <w:szCs w:val="24"/>
        </w:rPr>
        <w:t xml:space="preserve"> тыс</w:t>
      </w:r>
      <w:r w:rsidR="003B71C7">
        <w:rPr>
          <w:sz w:val="24"/>
          <w:szCs w:val="24"/>
        </w:rPr>
        <w:t>.</w:t>
      </w:r>
      <w:r>
        <w:rPr>
          <w:sz w:val="24"/>
          <w:szCs w:val="24"/>
        </w:rPr>
        <w:t xml:space="preserve"> рублей.</w:t>
      </w:r>
    </w:p>
    <w:p w:rsidR="003D2E9A" w:rsidRDefault="003D2E9A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«Профилактика</w:t>
      </w:r>
      <w:r w:rsidR="00CA2060">
        <w:rPr>
          <w:sz w:val="24"/>
          <w:szCs w:val="24"/>
        </w:rPr>
        <w:t xml:space="preserve"> безнадзорности и беспризор</w:t>
      </w:r>
      <w:r w:rsidR="00FF1A8B">
        <w:rPr>
          <w:sz w:val="24"/>
          <w:szCs w:val="24"/>
        </w:rPr>
        <w:t>ности несовершеннолетних на 2019-2021</w:t>
      </w:r>
      <w:r w:rsidR="00CA2060">
        <w:rPr>
          <w:sz w:val="24"/>
          <w:szCs w:val="24"/>
        </w:rPr>
        <w:t xml:space="preserve"> годы» на 201</w:t>
      </w:r>
      <w:r w:rsidR="00FF1A8B">
        <w:rPr>
          <w:sz w:val="24"/>
          <w:szCs w:val="24"/>
        </w:rPr>
        <w:t>9</w:t>
      </w:r>
      <w:r w:rsidR="00CA2060">
        <w:rPr>
          <w:sz w:val="24"/>
          <w:szCs w:val="24"/>
        </w:rPr>
        <w:t xml:space="preserve"> год в сумме 50 тыс. рублей.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201</w:t>
      </w:r>
      <w:r w:rsidR="00F80F13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– </w:t>
      </w:r>
      <w:r w:rsidR="00F41B69">
        <w:rPr>
          <w:sz w:val="24"/>
          <w:szCs w:val="24"/>
        </w:rPr>
        <w:t>771,9</w:t>
      </w:r>
      <w:r w:rsidR="00F80F13">
        <w:rPr>
          <w:sz w:val="24"/>
          <w:szCs w:val="24"/>
        </w:rPr>
        <w:t xml:space="preserve"> тыс. рублей; 2020</w:t>
      </w:r>
      <w:r w:rsidRPr="001641C4">
        <w:rPr>
          <w:sz w:val="24"/>
          <w:szCs w:val="24"/>
        </w:rPr>
        <w:t xml:space="preserve"> году – </w:t>
      </w:r>
      <w:r w:rsidR="00F80F13">
        <w:rPr>
          <w:sz w:val="24"/>
          <w:szCs w:val="24"/>
        </w:rPr>
        <w:t>710,6</w:t>
      </w:r>
      <w:r w:rsidRPr="001641C4">
        <w:rPr>
          <w:sz w:val="24"/>
          <w:szCs w:val="24"/>
        </w:rPr>
        <w:t xml:space="preserve"> тыс. рублей, 20</w:t>
      </w:r>
      <w:r w:rsidR="00F80F13">
        <w:rPr>
          <w:sz w:val="24"/>
          <w:szCs w:val="24"/>
        </w:rPr>
        <w:t>21</w:t>
      </w:r>
      <w:r w:rsidRPr="001641C4">
        <w:rPr>
          <w:sz w:val="24"/>
          <w:szCs w:val="24"/>
        </w:rPr>
        <w:t xml:space="preserve"> году – </w:t>
      </w:r>
      <w:r w:rsidR="00F80F13">
        <w:rPr>
          <w:sz w:val="24"/>
          <w:szCs w:val="24"/>
        </w:rPr>
        <w:t>718,9</w:t>
      </w:r>
      <w:r w:rsidRPr="001641C4">
        <w:rPr>
          <w:sz w:val="24"/>
          <w:szCs w:val="24"/>
        </w:rPr>
        <w:t xml:space="preserve"> тыс. рублей</w:t>
      </w:r>
      <w:r w:rsidR="000C4263" w:rsidRPr="001641C4">
        <w:rPr>
          <w:sz w:val="24"/>
          <w:szCs w:val="24"/>
        </w:rPr>
        <w:t>.</w:t>
      </w:r>
    </w:p>
    <w:p w:rsidR="003D2E9A" w:rsidRPr="001641C4" w:rsidRDefault="003D2E9A" w:rsidP="003D2E9A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231BA1" w:rsidRDefault="00AD7DA9" w:rsidP="0057754B">
      <w:pPr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</w:t>
      </w:r>
      <w:proofErr w:type="gramStart"/>
      <w:r w:rsidR="00210676">
        <w:rPr>
          <w:sz w:val="24"/>
          <w:szCs w:val="24"/>
        </w:rPr>
        <w:t>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</w:t>
      </w:r>
      <w:proofErr w:type="gramEnd"/>
      <w:r w:rsidR="00210676">
        <w:rPr>
          <w:sz w:val="24"/>
          <w:szCs w:val="24"/>
        </w:rPr>
        <w:t xml:space="preserve"> на 201</w:t>
      </w:r>
      <w:r w:rsidR="00F80F13">
        <w:rPr>
          <w:sz w:val="24"/>
          <w:szCs w:val="24"/>
        </w:rPr>
        <w:t>9</w:t>
      </w:r>
      <w:r w:rsidR="00210676">
        <w:rPr>
          <w:sz w:val="24"/>
          <w:szCs w:val="24"/>
        </w:rPr>
        <w:t xml:space="preserve"> год </w:t>
      </w:r>
      <w:r w:rsidR="00F80F13">
        <w:rPr>
          <w:sz w:val="24"/>
          <w:szCs w:val="24"/>
        </w:rPr>
        <w:t>384,5</w:t>
      </w:r>
      <w:r>
        <w:rPr>
          <w:sz w:val="24"/>
          <w:szCs w:val="24"/>
        </w:rPr>
        <w:t xml:space="preserve"> тыс.</w:t>
      </w:r>
      <w:r w:rsidR="00505DEB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="00F80F13">
        <w:rPr>
          <w:sz w:val="24"/>
          <w:szCs w:val="24"/>
        </w:rPr>
        <w:t xml:space="preserve">, </w:t>
      </w:r>
      <w:r w:rsidR="00F80F13" w:rsidRPr="00F80F13">
        <w:rPr>
          <w:sz w:val="24"/>
          <w:szCs w:val="24"/>
        </w:rPr>
        <w:t xml:space="preserve">2020 году – </w:t>
      </w:r>
      <w:r w:rsidR="00F80F13">
        <w:rPr>
          <w:sz w:val="24"/>
          <w:szCs w:val="24"/>
        </w:rPr>
        <w:t>353,9 тыс. рублей, 2021 году – 358,1</w:t>
      </w:r>
      <w:r w:rsidR="00F80F13" w:rsidRPr="00F80F13">
        <w:rPr>
          <w:sz w:val="24"/>
          <w:szCs w:val="24"/>
        </w:rPr>
        <w:t xml:space="preserve"> тыс. рублей.</w:t>
      </w:r>
      <w:r w:rsidR="00210676">
        <w:rPr>
          <w:sz w:val="24"/>
          <w:szCs w:val="24"/>
        </w:rPr>
        <w:t>.</w:t>
      </w:r>
      <w:r w:rsidR="00F80F13" w:rsidRPr="00F80F13">
        <w:t xml:space="preserve"> </w:t>
      </w:r>
    </w:p>
    <w:p w:rsidR="004E6F89" w:rsidRPr="001641C4" w:rsidRDefault="004E6F89" w:rsidP="0057754B">
      <w:pPr>
        <w:jc w:val="both"/>
        <w:rPr>
          <w:sz w:val="24"/>
          <w:szCs w:val="24"/>
        </w:rPr>
      </w:pP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1100 « Массовый спорт»</w:t>
      </w:r>
    </w:p>
    <w:p w:rsidR="00F41B69" w:rsidRDefault="00F41B69" w:rsidP="004E6F89">
      <w:pPr>
        <w:ind w:firstLine="720"/>
        <w:jc w:val="center"/>
        <w:rPr>
          <w:b/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073371">
        <w:rPr>
          <w:sz w:val="24"/>
          <w:szCs w:val="24"/>
        </w:rPr>
        <w:t>на 201</w:t>
      </w:r>
      <w:r w:rsidR="00F80F13">
        <w:rPr>
          <w:sz w:val="24"/>
          <w:szCs w:val="24"/>
        </w:rPr>
        <w:t>9 год 300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F80F13">
        <w:rPr>
          <w:sz w:val="24"/>
          <w:szCs w:val="24"/>
        </w:rPr>
        <w:t>рублей, на плановые периоды 2020-2021</w:t>
      </w:r>
      <w:r w:rsidR="00253094">
        <w:rPr>
          <w:sz w:val="24"/>
          <w:szCs w:val="24"/>
        </w:rPr>
        <w:t xml:space="preserve"> год</w:t>
      </w:r>
      <w:r w:rsidR="00F80F13">
        <w:rPr>
          <w:sz w:val="24"/>
          <w:szCs w:val="24"/>
        </w:rPr>
        <w:t>ы 300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3C0C55" w:rsidRDefault="00F80F13" w:rsidP="00F80F13">
      <w:pPr>
        <w:ind w:firstLine="708"/>
        <w:jc w:val="both"/>
        <w:rPr>
          <w:sz w:val="24"/>
          <w:szCs w:val="24"/>
        </w:rPr>
      </w:pPr>
      <w:r w:rsidRPr="00F80F13">
        <w:rPr>
          <w:sz w:val="24"/>
          <w:szCs w:val="24"/>
        </w:rPr>
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sz w:val="24"/>
          <w:szCs w:val="24"/>
        </w:rPr>
        <w:t xml:space="preserve"> в сумме на 2019 год 1700</w:t>
      </w:r>
      <w:r w:rsidRPr="00F80F13">
        <w:rPr>
          <w:sz w:val="24"/>
          <w:szCs w:val="24"/>
        </w:rPr>
        <w:t xml:space="preserve"> тыс. рублей, 2020 году – </w:t>
      </w:r>
      <w:r>
        <w:rPr>
          <w:sz w:val="24"/>
          <w:szCs w:val="24"/>
        </w:rPr>
        <w:t>1564,9</w:t>
      </w:r>
      <w:r w:rsidRPr="00F80F13">
        <w:rPr>
          <w:sz w:val="24"/>
          <w:szCs w:val="24"/>
        </w:rPr>
        <w:t xml:space="preserve"> тыс. рублей, 2021 году – </w:t>
      </w:r>
      <w:r>
        <w:rPr>
          <w:sz w:val="24"/>
          <w:szCs w:val="24"/>
        </w:rPr>
        <w:t>1583,3</w:t>
      </w:r>
      <w:r w:rsidRPr="00F80F13">
        <w:rPr>
          <w:sz w:val="24"/>
          <w:szCs w:val="24"/>
        </w:rPr>
        <w:t xml:space="preserve"> тыс. рублей.</w:t>
      </w:r>
    </w:p>
    <w:p w:rsidR="004E6F89" w:rsidRPr="004E6F89" w:rsidRDefault="004E6F89" w:rsidP="004E6F89">
      <w:pPr>
        <w:ind w:firstLine="720"/>
        <w:jc w:val="center"/>
        <w:rPr>
          <w:b/>
          <w:sz w:val="24"/>
          <w:szCs w:val="24"/>
        </w:rPr>
      </w:pP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lastRenderedPageBreak/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244AD5" w:rsidRPr="00BC13F0" w:rsidTr="00244AD5">
        <w:trPr>
          <w:trHeight w:val="53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F80F13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201</w:t>
            </w:r>
            <w:r w:rsidR="00F80F13">
              <w:rPr>
                <w:sz w:val="20"/>
              </w:rPr>
              <w:t>9</w:t>
            </w:r>
            <w:r w:rsidRPr="00BC13F0">
              <w:rPr>
                <w:sz w:val="20"/>
              </w:rPr>
              <w:t xml:space="preserve">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F80F13" w:rsidP="00073371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244AD5" w:rsidRPr="00BC13F0">
              <w:rPr>
                <w:sz w:val="20"/>
              </w:rPr>
              <w:t xml:space="preserve"> год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073371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F80F13">
              <w:rPr>
                <w:sz w:val="20"/>
              </w:rPr>
              <w:t>21</w:t>
            </w:r>
            <w:r w:rsidRPr="00BC13F0">
              <w:rPr>
                <w:sz w:val="20"/>
              </w:rPr>
              <w:t xml:space="preserve"> год</w:t>
            </w:r>
          </w:p>
        </w:tc>
      </w:tr>
      <w:tr w:rsidR="00244AD5" w:rsidRPr="00BC13F0" w:rsidTr="00244AD5">
        <w:trPr>
          <w:trHeight w:val="21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проект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244AD5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проект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244AD5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Проект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244AD5" w:rsidRPr="00BC13F0" w:rsidTr="00244AD5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244AD5" w:rsidRPr="00BC13F0" w:rsidTr="00244AD5">
        <w:trPr>
          <w:trHeight w:val="8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9959F2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4AD5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D5" w:rsidRPr="00BC13F0" w:rsidRDefault="00244AD5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F80F13" w:rsidRPr="00BC13F0" w:rsidTr="005765C5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3" w:rsidRPr="00BC13F0" w:rsidRDefault="00F80F13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80F13" w:rsidRPr="00BC13F0" w:rsidRDefault="00F80F13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F80F13" w:rsidRPr="00C83ADC" w:rsidRDefault="00C9221A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10441,2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F13" w:rsidRPr="00C83ADC" w:rsidRDefault="00F80F1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F13" w:rsidRPr="00C83ADC" w:rsidRDefault="00F80F1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F80F13" w:rsidRPr="00C83ADC" w:rsidRDefault="00C9221A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10351,9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0F13" w:rsidRPr="00C83ADC" w:rsidRDefault="00F80F1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0F13" w:rsidRPr="00C83ADC" w:rsidRDefault="00F80F1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F80F13" w:rsidRPr="00C83ADC" w:rsidRDefault="00C9221A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10403,5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13" w:rsidRPr="00BC13F0" w:rsidRDefault="00F80F13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959F2" w:rsidRPr="00BC13F0" w:rsidTr="000B1CAC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959F2" w:rsidRPr="00BC13F0" w:rsidTr="000B1CAC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rPr>
                <w:i/>
                <w:sz w:val="20"/>
              </w:rPr>
            </w:pPr>
            <w:proofErr w:type="spellStart"/>
            <w:r w:rsidRPr="00BC13F0">
              <w:rPr>
                <w:sz w:val="20"/>
              </w:rPr>
              <w:t>Собственнные</w:t>
            </w:r>
            <w:proofErr w:type="spellEnd"/>
            <w:r w:rsidRPr="00BC13F0">
              <w:rPr>
                <w:sz w:val="20"/>
              </w:rPr>
              <w:t xml:space="preserve"> доходы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83ADC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83AD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83AD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959F2" w:rsidRPr="00BC13F0" w:rsidTr="000B1C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0567" w:rsidRPr="00BC13F0" w:rsidRDefault="00C9221A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8953,3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8907,2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8911,3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959F2" w:rsidRPr="00BC13F0" w:rsidTr="000B1CAC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Субвенции (</w:t>
            </w:r>
            <w:proofErr w:type="spellStart"/>
            <w:r w:rsidRPr="00BC13F0">
              <w:rPr>
                <w:sz w:val="20"/>
              </w:rPr>
              <w:t>воинск</w:t>
            </w:r>
            <w:proofErr w:type="spellEnd"/>
            <w:r w:rsidRPr="00BC13F0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83ADC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183,8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83AD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169,2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83AD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959F2" w:rsidRPr="00BC13F0" w:rsidTr="000B1CAC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3C0C55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="009959F2" w:rsidRPr="00BC13F0">
              <w:rPr>
                <w:sz w:val="20"/>
              </w:rPr>
              <w:t xml:space="preserve"> (дрова)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9221A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897,1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344C0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784,5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799,1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959F2" w:rsidRPr="001641C4" w:rsidTr="000B1CA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Межбюджетные трансферты (алкоголь)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22786A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BD27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BC13F0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59F2" w:rsidRPr="001641C4" w:rsidRDefault="00BD27AB" w:rsidP="00344C0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9F2" w:rsidRPr="001641C4" w:rsidRDefault="009959F2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  <w:gridCol w:w="709"/>
      </w:tblGrid>
      <w:tr w:rsidR="003F1AA9" w:rsidRPr="00832B78" w:rsidTr="00F77A66">
        <w:trPr>
          <w:gridAfter w:val="2"/>
          <w:wAfter w:w="954" w:type="dxa"/>
          <w:trHeight w:val="53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073371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201</w:t>
            </w:r>
            <w:r w:rsidR="00073371" w:rsidRPr="00832B78">
              <w:rPr>
                <w:sz w:val="20"/>
              </w:rPr>
              <w:t>8</w:t>
            </w:r>
            <w:r w:rsidRPr="00832B78">
              <w:rPr>
                <w:sz w:val="20"/>
              </w:rPr>
              <w:t xml:space="preserve">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073371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201</w:t>
            </w:r>
            <w:r w:rsidR="00073371" w:rsidRPr="00832B78">
              <w:rPr>
                <w:sz w:val="20"/>
              </w:rPr>
              <w:t>9</w:t>
            </w:r>
            <w:r w:rsidRPr="00832B78">
              <w:rPr>
                <w:sz w:val="20"/>
              </w:rPr>
              <w:t xml:space="preserve"> год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073371" w:rsidRPr="00832B78">
              <w:rPr>
                <w:sz w:val="20"/>
              </w:rPr>
              <w:t>20</w:t>
            </w:r>
            <w:r w:rsidRPr="00832B78">
              <w:rPr>
                <w:sz w:val="20"/>
              </w:rPr>
              <w:t xml:space="preserve"> год</w:t>
            </w:r>
          </w:p>
          <w:p w:rsidR="003F1AA9" w:rsidRPr="00832B78" w:rsidRDefault="003F1AA9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</w:tr>
      <w:tr w:rsidR="003F1AA9" w:rsidRPr="00832B78" w:rsidTr="00F77A66">
        <w:trPr>
          <w:trHeight w:val="21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3F1AA9" w:rsidRPr="00832B78" w:rsidRDefault="003F1AA9" w:rsidP="003F1AA9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3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3F1AA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5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9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>
            <w:pPr>
              <w:rPr>
                <w:sz w:val="20"/>
              </w:rPr>
            </w:pPr>
          </w:p>
        </w:tc>
      </w:tr>
      <w:tr w:rsidR="003F1AA9" w:rsidRPr="00832B78" w:rsidTr="003F1AA9">
        <w:trPr>
          <w:gridAfter w:val="1"/>
          <w:wAfter w:w="709" w:type="dxa"/>
          <w:trHeight w:val="13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3F1AA9" w:rsidRPr="00832B78" w:rsidTr="003F1AA9">
        <w:trPr>
          <w:gridAfter w:val="2"/>
          <w:wAfter w:w="954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3F1AA9">
        <w:trPr>
          <w:gridAfter w:val="2"/>
          <w:wAfter w:w="954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1119,9</w:t>
            </w:r>
          </w:p>
        </w:tc>
      </w:tr>
      <w:tr w:rsidR="004C7097" w:rsidRPr="00832B78" w:rsidTr="003F1AA9">
        <w:trPr>
          <w:gridAfter w:val="1"/>
          <w:wAfter w:w="709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832B78" w:rsidTr="003F1AA9">
        <w:trPr>
          <w:gridAfter w:val="2"/>
          <w:wAfter w:w="954" w:type="dxa"/>
          <w:trHeight w:val="22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Собственный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</w:tr>
      <w:tr w:rsidR="004C7097" w:rsidRPr="00832B78" w:rsidTr="003F1AA9">
        <w:trPr>
          <w:gridAfter w:val="2"/>
          <w:wAfter w:w="954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C9221A">
              <w:rPr>
                <w:sz w:val="20"/>
              </w:rPr>
              <w:t>598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C9221A">
              <w:rPr>
                <w:sz w:val="20"/>
              </w:rPr>
              <w:t>598</w:t>
            </w:r>
          </w:p>
        </w:tc>
      </w:tr>
      <w:tr w:rsidR="004C7097" w:rsidRPr="00832B78" w:rsidTr="003F1AA9">
        <w:trPr>
          <w:gridAfter w:val="2"/>
          <w:wAfter w:w="954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 w:rsidR="00C9221A">
              <w:rPr>
                <w:sz w:val="20"/>
              </w:rPr>
              <w:t xml:space="preserve"> </w:t>
            </w:r>
            <w:r w:rsidR="00C9221A" w:rsidRPr="00C9221A">
              <w:rPr>
                <w:sz w:val="20"/>
              </w:rPr>
              <w:t>(</w:t>
            </w:r>
            <w:proofErr w:type="spellStart"/>
            <w:r w:rsidR="00C9221A" w:rsidRPr="00C9221A">
              <w:rPr>
                <w:sz w:val="20"/>
              </w:rPr>
              <w:t>алк</w:t>
            </w:r>
            <w:proofErr w:type="spellEnd"/>
            <w:r w:rsidR="00C9221A" w:rsidRPr="00C9221A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4C7097" w:rsidRPr="001641C4" w:rsidTr="003F1AA9">
        <w:trPr>
          <w:gridAfter w:val="2"/>
          <w:wAfter w:w="954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Межбюджетные трансферты (</w:t>
            </w:r>
            <w:proofErr w:type="spellStart"/>
            <w:r w:rsidRPr="00832B78">
              <w:rPr>
                <w:sz w:val="20"/>
              </w:rPr>
              <w:t>алк</w:t>
            </w:r>
            <w:proofErr w:type="spellEnd"/>
            <w:r w:rsidRPr="00832B78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174413" w:rsidRPr="004C7097" w:rsidRDefault="004C7097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4C7097">
        <w:rPr>
          <w:b/>
          <w:sz w:val="24"/>
          <w:szCs w:val="24"/>
        </w:rPr>
        <w:t>Сумон</w:t>
      </w:r>
      <w:proofErr w:type="spellEnd"/>
      <w:r w:rsidRPr="004C7097">
        <w:rPr>
          <w:b/>
          <w:sz w:val="24"/>
          <w:szCs w:val="24"/>
        </w:rPr>
        <w:t xml:space="preserve"> </w:t>
      </w:r>
      <w:proofErr w:type="spellStart"/>
      <w:r w:rsidRPr="004C7097">
        <w:rPr>
          <w:b/>
          <w:sz w:val="24"/>
          <w:szCs w:val="24"/>
        </w:rPr>
        <w:t>Каргы</w:t>
      </w:r>
      <w:proofErr w:type="spellEnd"/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806"/>
        <w:gridCol w:w="549"/>
        <w:gridCol w:w="385"/>
        <w:gridCol w:w="89"/>
        <w:gridCol w:w="549"/>
        <w:gridCol w:w="806"/>
        <w:gridCol w:w="549"/>
        <w:gridCol w:w="476"/>
        <w:gridCol w:w="62"/>
        <w:gridCol w:w="487"/>
        <w:gridCol w:w="599"/>
        <w:gridCol w:w="549"/>
        <w:gridCol w:w="236"/>
      </w:tblGrid>
      <w:tr w:rsidR="003F1AA9" w:rsidRPr="00832B78" w:rsidTr="003F1AA9">
        <w:trPr>
          <w:gridAfter w:val="1"/>
          <w:wAfter w:w="236" w:type="dxa"/>
          <w:trHeight w:val="53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9A530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201</w:t>
            </w:r>
            <w:r w:rsidR="009A5309">
              <w:rPr>
                <w:sz w:val="20"/>
              </w:rPr>
              <w:t>9</w:t>
            </w:r>
            <w:r w:rsidRPr="00832B78">
              <w:rPr>
                <w:sz w:val="20"/>
              </w:rPr>
              <w:t xml:space="preserve"> год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9A5309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9A5309">
              <w:rPr>
                <w:sz w:val="20"/>
              </w:rPr>
              <w:t>20</w:t>
            </w:r>
            <w:r w:rsidRPr="00832B78">
              <w:rPr>
                <w:sz w:val="20"/>
              </w:rPr>
              <w:t xml:space="preserve"> год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9A530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073371" w:rsidRPr="00832B78">
              <w:rPr>
                <w:sz w:val="20"/>
              </w:rPr>
              <w:t>2</w:t>
            </w:r>
            <w:r w:rsidR="009A5309">
              <w:rPr>
                <w:sz w:val="20"/>
              </w:rPr>
              <w:t>1</w:t>
            </w:r>
            <w:r w:rsidRPr="00832B78">
              <w:rPr>
                <w:sz w:val="20"/>
              </w:rPr>
              <w:t xml:space="preserve"> год</w:t>
            </w:r>
          </w:p>
        </w:tc>
      </w:tr>
      <w:tr w:rsidR="003F1AA9" w:rsidRPr="00832B78" w:rsidTr="004C7097">
        <w:trPr>
          <w:trHeight w:val="8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3F1AA9" w:rsidRPr="00832B78" w:rsidRDefault="003F1AA9" w:rsidP="003F1AA9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3F1AA9" w:rsidRPr="00832B78" w:rsidTr="00F77A66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3F1AA9" w:rsidRPr="00832B78" w:rsidTr="004C7097">
        <w:trPr>
          <w:gridAfter w:val="1"/>
          <w:wAfter w:w="236" w:type="dxa"/>
          <w:trHeight w:val="8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4C7097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832B78" w:rsidRPr="00832B78" w:rsidTr="003F1AA9">
        <w:trPr>
          <w:gridAfter w:val="1"/>
          <w:wAfter w:w="236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9A5309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1661,5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9A5309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1661,5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1641C4" w:rsidRDefault="009A5309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1661,5</w:t>
            </w:r>
          </w:p>
        </w:tc>
      </w:tr>
      <w:tr w:rsidR="004C7097" w:rsidRPr="00832B78" w:rsidTr="003F1AA9">
        <w:trPr>
          <w:gridAfter w:val="1"/>
          <w:wAfter w:w="236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1641C4" w:rsidTr="003F1AA9">
        <w:trPr>
          <w:gridAfter w:val="1"/>
          <w:wAfter w:w="236" w:type="dxa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1661,5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1661,5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641C4" w:rsidRDefault="009A530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1661,5</w:t>
            </w:r>
          </w:p>
        </w:tc>
      </w:tr>
      <w:tr w:rsidR="004C7097" w:rsidRPr="001641C4" w:rsidTr="004C7097">
        <w:trPr>
          <w:gridAfter w:val="2"/>
          <w:wAfter w:w="785" w:type="dxa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1641C4" w:rsidTr="004C7097">
        <w:trPr>
          <w:gridBefore w:val="1"/>
          <w:gridAfter w:val="5"/>
          <w:wBefore w:w="2518" w:type="dxa"/>
          <w:wAfter w:w="1933" w:type="dxa"/>
          <w:trHeight w:val="108"/>
        </w:trPr>
        <w:tc>
          <w:tcPr>
            <w:tcW w:w="237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C7097" w:rsidRPr="001641C4" w:rsidRDefault="004C7097" w:rsidP="004C7097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4C7097" w:rsidRPr="004C7097" w:rsidRDefault="004C7097" w:rsidP="004C7097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Балыктыг</w:t>
      </w:r>
      <w:proofErr w:type="spellEnd"/>
    </w:p>
    <w:p w:rsidR="004C7097" w:rsidRDefault="004C7097" w:rsidP="004C7097">
      <w:pPr>
        <w:ind w:firstLine="720"/>
        <w:jc w:val="both"/>
        <w:rPr>
          <w:sz w:val="24"/>
          <w:szCs w:val="24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48"/>
        <w:gridCol w:w="236"/>
      </w:tblGrid>
      <w:tr w:rsidR="004C7097" w:rsidRPr="00832B78" w:rsidTr="00F77A66">
        <w:trPr>
          <w:gridAfter w:val="1"/>
          <w:wAfter w:w="236" w:type="dxa"/>
          <w:trHeight w:val="53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9A530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201</w:t>
            </w:r>
            <w:r w:rsidR="009A5309">
              <w:rPr>
                <w:sz w:val="20"/>
              </w:rPr>
              <w:t>9</w:t>
            </w:r>
            <w:r w:rsidRPr="00832B78">
              <w:rPr>
                <w:sz w:val="20"/>
              </w:rPr>
              <w:t xml:space="preserve">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9A5309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4C7097" w:rsidRPr="00832B78">
              <w:rPr>
                <w:sz w:val="20"/>
              </w:rPr>
              <w:t xml:space="preserve"> год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9A5309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073371" w:rsidRPr="00832B78">
              <w:rPr>
                <w:sz w:val="20"/>
              </w:rPr>
              <w:t>2</w:t>
            </w:r>
            <w:r w:rsidR="009A5309">
              <w:rPr>
                <w:sz w:val="20"/>
              </w:rPr>
              <w:t>1</w:t>
            </w:r>
            <w:r w:rsidRPr="00832B78">
              <w:rPr>
                <w:sz w:val="20"/>
              </w:rPr>
              <w:t xml:space="preserve"> год</w:t>
            </w:r>
          </w:p>
        </w:tc>
      </w:tr>
      <w:tr w:rsidR="004C7097" w:rsidRPr="00832B78" w:rsidTr="00F77A66">
        <w:trPr>
          <w:trHeight w:val="80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Проект</w:t>
            </w: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</w:p>
        </w:tc>
      </w:tr>
      <w:tr w:rsidR="004C7097" w:rsidRPr="00832B78" w:rsidTr="00F77A66">
        <w:trPr>
          <w:trHeight w:val="1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832B78" w:rsidTr="00F77A66">
        <w:trPr>
          <w:gridAfter w:val="1"/>
          <w:wAfter w:w="236" w:type="dxa"/>
          <w:trHeight w:val="80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F77A66">
        <w:trPr>
          <w:gridAfter w:val="1"/>
          <w:wAfter w:w="236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1030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1030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1030</w:t>
            </w:r>
          </w:p>
        </w:tc>
      </w:tr>
      <w:tr w:rsidR="004C7097" w:rsidRPr="00832B78" w:rsidTr="00F77A66">
        <w:trPr>
          <w:gridAfter w:val="1"/>
          <w:wAfter w:w="236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32B78" w:rsidRPr="001641C4" w:rsidTr="00F77A66">
        <w:trPr>
          <w:gridAfter w:val="1"/>
          <w:wAfter w:w="236" w:type="dxa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9A5309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1030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9A5309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1030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9A5309" w:rsidP="00012DA2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A5309">
              <w:rPr>
                <w:sz w:val="20"/>
              </w:rPr>
              <w:t>1030</w:t>
            </w: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B56232" w:rsidRDefault="00B56232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CB099F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BD27AB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D27AB">
        <w:rPr>
          <w:rFonts w:ascii="Times New Roman" w:hAnsi="Times New Roman"/>
          <w:b w:val="0"/>
          <w:sz w:val="24"/>
          <w:szCs w:val="24"/>
        </w:rPr>
        <w:t>Источники внутреннего финансирования дефицита местного бюджета составят в 201</w:t>
      </w:r>
      <w:r w:rsidR="00F80F13">
        <w:rPr>
          <w:rFonts w:ascii="Times New Roman" w:hAnsi="Times New Roman"/>
          <w:b w:val="0"/>
          <w:sz w:val="24"/>
          <w:szCs w:val="24"/>
        </w:rPr>
        <w:t>9 год и на плановый период на 2020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F80F13">
        <w:rPr>
          <w:rFonts w:ascii="Times New Roman" w:hAnsi="Times New Roman"/>
          <w:b w:val="0"/>
          <w:sz w:val="24"/>
          <w:szCs w:val="24"/>
        </w:rPr>
        <w:t>1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годов 0 рублей.</w:t>
      </w: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17755B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="00CB099F">
        <w:rPr>
          <w:rFonts w:ascii="Times New Roman" w:hAnsi="Times New Roman"/>
          <w:b w:val="0"/>
          <w:sz w:val="24"/>
          <w:szCs w:val="24"/>
        </w:rPr>
        <w:t xml:space="preserve">.о. начальника финансового управления </w:t>
      </w:r>
    </w:p>
    <w:p w:rsidR="0057754B" w:rsidRP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ind w:firstLine="720"/>
        <w:jc w:val="both"/>
        <w:outlineLvl w:val="1"/>
        <w:rPr>
          <w:b/>
          <w:sz w:val="24"/>
          <w:szCs w:val="24"/>
        </w:rPr>
      </w:pPr>
    </w:p>
    <w:p w:rsidR="00A47143" w:rsidRPr="001641C4" w:rsidRDefault="00A47143" w:rsidP="004F010C">
      <w:pPr>
        <w:ind w:firstLine="720"/>
        <w:jc w:val="both"/>
        <w:outlineLvl w:val="1"/>
        <w:rPr>
          <w:b/>
          <w:sz w:val="24"/>
          <w:szCs w:val="24"/>
        </w:rPr>
      </w:pPr>
    </w:p>
    <w:sectPr w:rsidR="00A47143" w:rsidRPr="001641C4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48" w:rsidRDefault="003E7748">
      <w:r>
        <w:separator/>
      </w:r>
    </w:p>
  </w:endnote>
  <w:endnote w:type="continuationSeparator" w:id="0">
    <w:p w:rsidR="003E7748" w:rsidRDefault="003E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3" w:rsidRDefault="00A947B3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47B3" w:rsidRDefault="00A947B3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3" w:rsidRDefault="00A947B3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48" w:rsidRDefault="003E7748">
      <w:r>
        <w:separator/>
      </w:r>
    </w:p>
  </w:footnote>
  <w:footnote w:type="continuationSeparator" w:id="0">
    <w:p w:rsidR="003E7748" w:rsidRDefault="003E7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3" w:rsidRDefault="00A947B3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A947B3" w:rsidRDefault="00A947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B3" w:rsidRDefault="00A947B3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A19D4">
      <w:rPr>
        <w:rStyle w:val="a7"/>
        <w:noProof/>
      </w:rPr>
      <w:t>11</w:t>
    </w:r>
    <w:r>
      <w:rPr>
        <w:rStyle w:val="a7"/>
      </w:rPr>
      <w:fldChar w:fldCharType="end"/>
    </w:r>
  </w:p>
  <w:p w:rsidR="00A947B3" w:rsidRDefault="00A947B3">
    <w:pPr>
      <w:pStyle w:val="a6"/>
    </w:pPr>
  </w:p>
  <w:p w:rsidR="00A947B3" w:rsidRDefault="00A947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2D8"/>
    <w:rsid w:val="000029F6"/>
    <w:rsid w:val="000039CC"/>
    <w:rsid w:val="00003A0A"/>
    <w:rsid w:val="00003F47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A19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3FAF"/>
    <w:rsid w:val="00045647"/>
    <w:rsid w:val="000460F8"/>
    <w:rsid w:val="000508C0"/>
    <w:rsid w:val="00051462"/>
    <w:rsid w:val="00052F25"/>
    <w:rsid w:val="000543BE"/>
    <w:rsid w:val="0005509F"/>
    <w:rsid w:val="0005638F"/>
    <w:rsid w:val="00057BB7"/>
    <w:rsid w:val="000613C7"/>
    <w:rsid w:val="000620CA"/>
    <w:rsid w:val="00071629"/>
    <w:rsid w:val="00072EA3"/>
    <w:rsid w:val="00073371"/>
    <w:rsid w:val="0007384B"/>
    <w:rsid w:val="00073E34"/>
    <w:rsid w:val="000740C7"/>
    <w:rsid w:val="00074919"/>
    <w:rsid w:val="000752A5"/>
    <w:rsid w:val="00076E63"/>
    <w:rsid w:val="00081F71"/>
    <w:rsid w:val="00082061"/>
    <w:rsid w:val="00082C77"/>
    <w:rsid w:val="00084594"/>
    <w:rsid w:val="000856AD"/>
    <w:rsid w:val="000874ED"/>
    <w:rsid w:val="00087B0F"/>
    <w:rsid w:val="00087E74"/>
    <w:rsid w:val="00091AE6"/>
    <w:rsid w:val="00091D03"/>
    <w:rsid w:val="000924F3"/>
    <w:rsid w:val="00097250"/>
    <w:rsid w:val="000A049D"/>
    <w:rsid w:val="000A1FB0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C16D6"/>
    <w:rsid w:val="000C27A5"/>
    <w:rsid w:val="000C3FAB"/>
    <w:rsid w:val="000C4263"/>
    <w:rsid w:val="000C6867"/>
    <w:rsid w:val="000C6BFB"/>
    <w:rsid w:val="000D11F2"/>
    <w:rsid w:val="000D2B70"/>
    <w:rsid w:val="000D378B"/>
    <w:rsid w:val="000D3B01"/>
    <w:rsid w:val="000D4C13"/>
    <w:rsid w:val="000D5310"/>
    <w:rsid w:val="000D79A9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5730"/>
    <w:rsid w:val="00116174"/>
    <w:rsid w:val="0011705D"/>
    <w:rsid w:val="001174DA"/>
    <w:rsid w:val="00117535"/>
    <w:rsid w:val="00122178"/>
    <w:rsid w:val="00125B54"/>
    <w:rsid w:val="00127019"/>
    <w:rsid w:val="001306B4"/>
    <w:rsid w:val="00130743"/>
    <w:rsid w:val="00132135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6A17"/>
    <w:rsid w:val="00146FEE"/>
    <w:rsid w:val="00147598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DC7"/>
    <w:rsid w:val="00174413"/>
    <w:rsid w:val="0017755B"/>
    <w:rsid w:val="00177DE7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A1895"/>
    <w:rsid w:val="001A2AC0"/>
    <w:rsid w:val="001A3038"/>
    <w:rsid w:val="001A34AB"/>
    <w:rsid w:val="001A5665"/>
    <w:rsid w:val="001A5F82"/>
    <w:rsid w:val="001A63E4"/>
    <w:rsid w:val="001A762C"/>
    <w:rsid w:val="001A7F5C"/>
    <w:rsid w:val="001B170B"/>
    <w:rsid w:val="001B2708"/>
    <w:rsid w:val="001B2A03"/>
    <w:rsid w:val="001B5BF3"/>
    <w:rsid w:val="001C0DE5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8CF"/>
    <w:rsid w:val="001D7767"/>
    <w:rsid w:val="001E01FA"/>
    <w:rsid w:val="001E12C5"/>
    <w:rsid w:val="001E2880"/>
    <w:rsid w:val="001E2B02"/>
    <w:rsid w:val="001E346C"/>
    <w:rsid w:val="001E6346"/>
    <w:rsid w:val="001E7458"/>
    <w:rsid w:val="001E78BD"/>
    <w:rsid w:val="001F016A"/>
    <w:rsid w:val="001F2003"/>
    <w:rsid w:val="001F22AD"/>
    <w:rsid w:val="001F2851"/>
    <w:rsid w:val="001F2C70"/>
    <w:rsid w:val="001F5B6D"/>
    <w:rsid w:val="001F5C69"/>
    <w:rsid w:val="001F6F36"/>
    <w:rsid w:val="0020065A"/>
    <w:rsid w:val="00201911"/>
    <w:rsid w:val="002023B2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41CC"/>
    <w:rsid w:val="00234642"/>
    <w:rsid w:val="00234847"/>
    <w:rsid w:val="00235A54"/>
    <w:rsid w:val="0024003A"/>
    <w:rsid w:val="002401DE"/>
    <w:rsid w:val="002409D3"/>
    <w:rsid w:val="0024227D"/>
    <w:rsid w:val="0024276F"/>
    <w:rsid w:val="0024305A"/>
    <w:rsid w:val="0024311F"/>
    <w:rsid w:val="00244AD5"/>
    <w:rsid w:val="00245819"/>
    <w:rsid w:val="00246579"/>
    <w:rsid w:val="00246AF5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131F"/>
    <w:rsid w:val="00261D53"/>
    <w:rsid w:val="00262DC7"/>
    <w:rsid w:val="00263CB2"/>
    <w:rsid w:val="002641A3"/>
    <w:rsid w:val="00267064"/>
    <w:rsid w:val="002672FB"/>
    <w:rsid w:val="00270B42"/>
    <w:rsid w:val="00271449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A05CF"/>
    <w:rsid w:val="002A0801"/>
    <w:rsid w:val="002A218A"/>
    <w:rsid w:val="002A7E3D"/>
    <w:rsid w:val="002B1AE7"/>
    <w:rsid w:val="002B1FA7"/>
    <w:rsid w:val="002B2E83"/>
    <w:rsid w:val="002B389E"/>
    <w:rsid w:val="002B3B64"/>
    <w:rsid w:val="002B6E6A"/>
    <w:rsid w:val="002B6F71"/>
    <w:rsid w:val="002B7C13"/>
    <w:rsid w:val="002C295B"/>
    <w:rsid w:val="002C2D55"/>
    <w:rsid w:val="002C3177"/>
    <w:rsid w:val="002C47AE"/>
    <w:rsid w:val="002C5568"/>
    <w:rsid w:val="002C6C9A"/>
    <w:rsid w:val="002D071F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98C"/>
    <w:rsid w:val="00326A7F"/>
    <w:rsid w:val="00327FD4"/>
    <w:rsid w:val="0033109C"/>
    <w:rsid w:val="003326AD"/>
    <w:rsid w:val="0033284E"/>
    <w:rsid w:val="00333366"/>
    <w:rsid w:val="00335240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E79"/>
    <w:rsid w:val="003463CC"/>
    <w:rsid w:val="00347973"/>
    <w:rsid w:val="00350567"/>
    <w:rsid w:val="003509E9"/>
    <w:rsid w:val="00350AAB"/>
    <w:rsid w:val="00351BA8"/>
    <w:rsid w:val="00353246"/>
    <w:rsid w:val="003534A5"/>
    <w:rsid w:val="00353DC6"/>
    <w:rsid w:val="003548C4"/>
    <w:rsid w:val="00354C48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EFD"/>
    <w:rsid w:val="00392B47"/>
    <w:rsid w:val="00393BAD"/>
    <w:rsid w:val="003953EF"/>
    <w:rsid w:val="00395938"/>
    <w:rsid w:val="00397789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C0C55"/>
    <w:rsid w:val="003C2DAA"/>
    <w:rsid w:val="003C4220"/>
    <w:rsid w:val="003C43CF"/>
    <w:rsid w:val="003C48EA"/>
    <w:rsid w:val="003C5B8D"/>
    <w:rsid w:val="003C7BA4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BCF"/>
    <w:rsid w:val="003E2731"/>
    <w:rsid w:val="003E31C4"/>
    <w:rsid w:val="003E3C55"/>
    <w:rsid w:val="003E556B"/>
    <w:rsid w:val="003E5CF4"/>
    <w:rsid w:val="003E61B8"/>
    <w:rsid w:val="003E67D0"/>
    <w:rsid w:val="003E6EE5"/>
    <w:rsid w:val="003E734E"/>
    <w:rsid w:val="003E7650"/>
    <w:rsid w:val="003E7748"/>
    <w:rsid w:val="003E795D"/>
    <w:rsid w:val="003F1AA9"/>
    <w:rsid w:val="003F72AF"/>
    <w:rsid w:val="00401081"/>
    <w:rsid w:val="00401370"/>
    <w:rsid w:val="00402825"/>
    <w:rsid w:val="00404D0A"/>
    <w:rsid w:val="0040790D"/>
    <w:rsid w:val="00407DD8"/>
    <w:rsid w:val="0041254E"/>
    <w:rsid w:val="004126A7"/>
    <w:rsid w:val="00413480"/>
    <w:rsid w:val="00413545"/>
    <w:rsid w:val="00415075"/>
    <w:rsid w:val="0041792D"/>
    <w:rsid w:val="00417EB1"/>
    <w:rsid w:val="00420999"/>
    <w:rsid w:val="00421EE5"/>
    <w:rsid w:val="00427E88"/>
    <w:rsid w:val="004301F8"/>
    <w:rsid w:val="004306F6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E36"/>
    <w:rsid w:val="00474B72"/>
    <w:rsid w:val="00474B73"/>
    <w:rsid w:val="004778EE"/>
    <w:rsid w:val="004809A8"/>
    <w:rsid w:val="00481CF4"/>
    <w:rsid w:val="00481E90"/>
    <w:rsid w:val="004834BD"/>
    <w:rsid w:val="00486C5E"/>
    <w:rsid w:val="00494AEB"/>
    <w:rsid w:val="0049554B"/>
    <w:rsid w:val="00495878"/>
    <w:rsid w:val="00496F22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FF0"/>
    <w:rsid w:val="004B3D75"/>
    <w:rsid w:val="004B5671"/>
    <w:rsid w:val="004B5F28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570"/>
    <w:rsid w:val="004E2A73"/>
    <w:rsid w:val="004E2EBD"/>
    <w:rsid w:val="004E3F9B"/>
    <w:rsid w:val="004E4829"/>
    <w:rsid w:val="004E5CC8"/>
    <w:rsid w:val="004E6C46"/>
    <w:rsid w:val="004E6DF2"/>
    <w:rsid w:val="004E6F89"/>
    <w:rsid w:val="004E77CD"/>
    <w:rsid w:val="004F010C"/>
    <w:rsid w:val="004F012C"/>
    <w:rsid w:val="004F02FE"/>
    <w:rsid w:val="004F10AE"/>
    <w:rsid w:val="004F15B1"/>
    <w:rsid w:val="004F2039"/>
    <w:rsid w:val="004F24AA"/>
    <w:rsid w:val="004F59AC"/>
    <w:rsid w:val="004F5F56"/>
    <w:rsid w:val="005047D0"/>
    <w:rsid w:val="00505D82"/>
    <w:rsid w:val="00505DEB"/>
    <w:rsid w:val="00507AD5"/>
    <w:rsid w:val="005147F5"/>
    <w:rsid w:val="00515512"/>
    <w:rsid w:val="00515F3C"/>
    <w:rsid w:val="00516E71"/>
    <w:rsid w:val="00517FAB"/>
    <w:rsid w:val="005206F9"/>
    <w:rsid w:val="005212EB"/>
    <w:rsid w:val="00522476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4263F"/>
    <w:rsid w:val="005426CB"/>
    <w:rsid w:val="005442C5"/>
    <w:rsid w:val="00550CB3"/>
    <w:rsid w:val="005514F0"/>
    <w:rsid w:val="0055167A"/>
    <w:rsid w:val="00552786"/>
    <w:rsid w:val="00552FDB"/>
    <w:rsid w:val="0055542F"/>
    <w:rsid w:val="0055680D"/>
    <w:rsid w:val="00561F89"/>
    <w:rsid w:val="00565A51"/>
    <w:rsid w:val="00566738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595"/>
    <w:rsid w:val="005A5A80"/>
    <w:rsid w:val="005A64C8"/>
    <w:rsid w:val="005A6BE5"/>
    <w:rsid w:val="005A72AA"/>
    <w:rsid w:val="005A7998"/>
    <w:rsid w:val="005A79DA"/>
    <w:rsid w:val="005B2EE9"/>
    <w:rsid w:val="005B37DA"/>
    <w:rsid w:val="005B5EBE"/>
    <w:rsid w:val="005B6D03"/>
    <w:rsid w:val="005C022C"/>
    <w:rsid w:val="005C16DC"/>
    <w:rsid w:val="005C2E5C"/>
    <w:rsid w:val="005C427A"/>
    <w:rsid w:val="005C56D9"/>
    <w:rsid w:val="005C60D4"/>
    <w:rsid w:val="005D201B"/>
    <w:rsid w:val="005D3F31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49E4"/>
    <w:rsid w:val="005E62C6"/>
    <w:rsid w:val="005E6FCC"/>
    <w:rsid w:val="005E7E9A"/>
    <w:rsid w:val="005F0C86"/>
    <w:rsid w:val="005F0F98"/>
    <w:rsid w:val="005F1FE3"/>
    <w:rsid w:val="005F2686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771"/>
    <w:rsid w:val="006346F1"/>
    <w:rsid w:val="00634CB3"/>
    <w:rsid w:val="00634F9E"/>
    <w:rsid w:val="006353D5"/>
    <w:rsid w:val="00635CF6"/>
    <w:rsid w:val="00640A96"/>
    <w:rsid w:val="00640BF9"/>
    <w:rsid w:val="00641601"/>
    <w:rsid w:val="00641792"/>
    <w:rsid w:val="00641AA5"/>
    <w:rsid w:val="00644720"/>
    <w:rsid w:val="00644C0B"/>
    <w:rsid w:val="006456F4"/>
    <w:rsid w:val="00646385"/>
    <w:rsid w:val="00646563"/>
    <w:rsid w:val="00646799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EB2"/>
    <w:rsid w:val="00664A84"/>
    <w:rsid w:val="0066589D"/>
    <w:rsid w:val="0066631F"/>
    <w:rsid w:val="006663E3"/>
    <w:rsid w:val="006701E3"/>
    <w:rsid w:val="006716D1"/>
    <w:rsid w:val="00672A3E"/>
    <w:rsid w:val="0067359A"/>
    <w:rsid w:val="00676EF8"/>
    <w:rsid w:val="006777B8"/>
    <w:rsid w:val="00681907"/>
    <w:rsid w:val="0068351E"/>
    <w:rsid w:val="00685274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F09CF"/>
    <w:rsid w:val="006F1454"/>
    <w:rsid w:val="006F2A92"/>
    <w:rsid w:val="006F30F4"/>
    <w:rsid w:val="006F7C77"/>
    <w:rsid w:val="007012BC"/>
    <w:rsid w:val="00704064"/>
    <w:rsid w:val="00707E6F"/>
    <w:rsid w:val="007103AE"/>
    <w:rsid w:val="00711456"/>
    <w:rsid w:val="0071569A"/>
    <w:rsid w:val="007156D9"/>
    <w:rsid w:val="00716C17"/>
    <w:rsid w:val="00716F8D"/>
    <w:rsid w:val="007170C3"/>
    <w:rsid w:val="00717E34"/>
    <w:rsid w:val="007202C3"/>
    <w:rsid w:val="00724743"/>
    <w:rsid w:val="00724BD4"/>
    <w:rsid w:val="00724EE2"/>
    <w:rsid w:val="00725A2D"/>
    <w:rsid w:val="007272B1"/>
    <w:rsid w:val="00731AB0"/>
    <w:rsid w:val="00731F2E"/>
    <w:rsid w:val="007328A8"/>
    <w:rsid w:val="00732CDB"/>
    <w:rsid w:val="0073487F"/>
    <w:rsid w:val="007353C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6075D"/>
    <w:rsid w:val="0076209D"/>
    <w:rsid w:val="00762A11"/>
    <w:rsid w:val="00762A87"/>
    <w:rsid w:val="00763C44"/>
    <w:rsid w:val="00764B81"/>
    <w:rsid w:val="007700C1"/>
    <w:rsid w:val="00770832"/>
    <w:rsid w:val="007715CA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AFA"/>
    <w:rsid w:val="00797EBA"/>
    <w:rsid w:val="007A1225"/>
    <w:rsid w:val="007A128C"/>
    <w:rsid w:val="007A1C80"/>
    <w:rsid w:val="007A22F6"/>
    <w:rsid w:val="007A316C"/>
    <w:rsid w:val="007A36AF"/>
    <w:rsid w:val="007A4175"/>
    <w:rsid w:val="007A6003"/>
    <w:rsid w:val="007A6C1F"/>
    <w:rsid w:val="007A76D3"/>
    <w:rsid w:val="007B00D1"/>
    <w:rsid w:val="007B0FFF"/>
    <w:rsid w:val="007B65EA"/>
    <w:rsid w:val="007B6D33"/>
    <w:rsid w:val="007C06D5"/>
    <w:rsid w:val="007C08AB"/>
    <w:rsid w:val="007C1E4E"/>
    <w:rsid w:val="007C31D0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55C6"/>
    <w:rsid w:val="007E588F"/>
    <w:rsid w:val="007E64F5"/>
    <w:rsid w:val="007E740E"/>
    <w:rsid w:val="007F292D"/>
    <w:rsid w:val="007F51AA"/>
    <w:rsid w:val="007F51E7"/>
    <w:rsid w:val="007F68D5"/>
    <w:rsid w:val="007F6F6B"/>
    <w:rsid w:val="0080016B"/>
    <w:rsid w:val="008003DD"/>
    <w:rsid w:val="008009F3"/>
    <w:rsid w:val="0080261A"/>
    <w:rsid w:val="00802E73"/>
    <w:rsid w:val="00803B82"/>
    <w:rsid w:val="00804620"/>
    <w:rsid w:val="00806C78"/>
    <w:rsid w:val="00807128"/>
    <w:rsid w:val="00807FB0"/>
    <w:rsid w:val="008101C2"/>
    <w:rsid w:val="00810574"/>
    <w:rsid w:val="008114CE"/>
    <w:rsid w:val="00813E4D"/>
    <w:rsid w:val="00815123"/>
    <w:rsid w:val="00820579"/>
    <w:rsid w:val="008208F1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2F6"/>
    <w:rsid w:val="00846555"/>
    <w:rsid w:val="00850006"/>
    <w:rsid w:val="0085258E"/>
    <w:rsid w:val="00852E31"/>
    <w:rsid w:val="0085320B"/>
    <w:rsid w:val="00853BCD"/>
    <w:rsid w:val="00854AA5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54AE"/>
    <w:rsid w:val="008756EE"/>
    <w:rsid w:val="008808E3"/>
    <w:rsid w:val="00881D9B"/>
    <w:rsid w:val="00882043"/>
    <w:rsid w:val="0088287D"/>
    <w:rsid w:val="00884B62"/>
    <w:rsid w:val="00885ACA"/>
    <w:rsid w:val="00885E4A"/>
    <w:rsid w:val="008903A9"/>
    <w:rsid w:val="00891276"/>
    <w:rsid w:val="00893886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365F"/>
    <w:rsid w:val="008B42D9"/>
    <w:rsid w:val="008B4B5E"/>
    <w:rsid w:val="008B600D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698"/>
    <w:rsid w:val="008C7CA4"/>
    <w:rsid w:val="008D0DE8"/>
    <w:rsid w:val="008D1106"/>
    <w:rsid w:val="008D1E03"/>
    <w:rsid w:val="008D1FAC"/>
    <w:rsid w:val="008D322D"/>
    <w:rsid w:val="008D6887"/>
    <w:rsid w:val="008D71C6"/>
    <w:rsid w:val="008D7C34"/>
    <w:rsid w:val="008E1723"/>
    <w:rsid w:val="008E186F"/>
    <w:rsid w:val="008E27F3"/>
    <w:rsid w:val="008E3A93"/>
    <w:rsid w:val="008E3E96"/>
    <w:rsid w:val="008E4525"/>
    <w:rsid w:val="008E47D4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FC"/>
    <w:rsid w:val="00925A4C"/>
    <w:rsid w:val="00932977"/>
    <w:rsid w:val="00932F67"/>
    <w:rsid w:val="009337B8"/>
    <w:rsid w:val="009345FE"/>
    <w:rsid w:val="009368DB"/>
    <w:rsid w:val="00941A71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431E"/>
    <w:rsid w:val="00984421"/>
    <w:rsid w:val="00984A87"/>
    <w:rsid w:val="00985576"/>
    <w:rsid w:val="00985C12"/>
    <w:rsid w:val="00986B65"/>
    <w:rsid w:val="009871A5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50F8"/>
    <w:rsid w:val="009E00D2"/>
    <w:rsid w:val="009E0AAC"/>
    <w:rsid w:val="009E10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2947"/>
    <w:rsid w:val="00A2319F"/>
    <w:rsid w:val="00A2386A"/>
    <w:rsid w:val="00A2441E"/>
    <w:rsid w:val="00A25178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3CAC"/>
    <w:rsid w:val="00A3503E"/>
    <w:rsid w:val="00A37F19"/>
    <w:rsid w:val="00A42772"/>
    <w:rsid w:val="00A4308B"/>
    <w:rsid w:val="00A43E31"/>
    <w:rsid w:val="00A43FF1"/>
    <w:rsid w:val="00A4528F"/>
    <w:rsid w:val="00A4603E"/>
    <w:rsid w:val="00A47143"/>
    <w:rsid w:val="00A47DC7"/>
    <w:rsid w:val="00A50A5D"/>
    <w:rsid w:val="00A50D12"/>
    <w:rsid w:val="00A50F5A"/>
    <w:rsid w:val="00A519CB"/>
    <w:rsid w:val="00A54D93"/>
    <w:rsid w:val="00A55458"/>
    <w:rsid w:val="00A55CCB"/>
    <w:rsid w:val="00A55D22"/>
    <w:rsid w:val="00A62EBA"/>
    <w:rsid w:val="00A64133"/>
    <w:rsid w:val="00A6595C"/>
    <w:rsid w:val="00A669F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C0E32"/>
    <w:rsid w:val="00AC3DD0"/>
    <w:rsid w:val="00AC51AA"/>
    <w:rsid w:val="00AC554E"/>
    <w:rsid w:val="00AC6D53"/>
    <w:rsid w:val="00AC7991"/>
    <w:rsid w:val="00AD1888"/>
    <w:rsid w:val="00AD2968"/>
    <w:rsid w:val="00AD2A37"/>
    <w:rsid w:val="00AD3842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D99"/>
    <w:rsid w:val="00B35FF6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213E"/>
    <w:rsid w:val="00B92A77"/>
    <w:rsid w:val="00B93690"/>
    <w:rsid w:val="00B95228"/>
    <w:rsid w:val="00B96268"/>
    <w:rsid w:val="00B96E5D"/>
    <w:rsid w:val="00B97BE0"/>
    <w:rsid w:val="00BA25A7"/>
    <w:rsid w:val="00BA36D0"/>
    <w:rsid w:val="00BA38ED"/>
    <w:rsid w:val="00BA50B9"/>
    <w:rsid w:val="00BA5881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4ED0"/>
    <w:rsid w:val="00BC659F"/>
    <w:rsid w:val="00BC7338"/>
    <w:rsid w:val="00BC76C1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5E93"/>
    <w:rsid w:val="00BE77B0"/>
    <w:rsid w:val="00BF07BC"/>
    <w:rsid w:val="00BF1B38"/>
    <w:rsid w:val="00BF3196"/>
    <w:rsid w:val="00BF4BCD"/>
    <w:rsid w:val="00BF54F2"/>
    <w:rsid w:val="00BF68E9"/>
    <w:rsid w:val="00BF78AB"/>
    <w:rsid w:val="00C015C6"/>
    <w:rsid w:val="00C01809"/>
    <w:rsid w:val="00C02473"/>
    <w:rsid w:val="00C05707"/>
    <w:rsid w:val="00C06059"/>
    <w:rsid w:val="00C069CD"/>
    <w:rsid w:val="00C06D5D"/>
    <w:rsid w:val="00C0702E"/>
    <w:rsid w:val="00C070F4"/>
    <w:rsid w:val="00C075FF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23B6"/>
    <w:rsid w:val="00C231B2"/>
    <w:rsid w:val="00C24909"/>
    <w:rsid w:val="00C24F0D"/>
    <w:rsid w:val="00C27EC3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8B9"/>
    <w:rsid w:val="00C51E37"/>
    <w:rsid w:val="00C51E6C"/>
    <w:rsid w:val="00C5358F"/>
    <w:rsid w:val="00C553A8"/>
    <w:rsid w:val="00C65157"/>
    <w:rsid w:val="00C65FE7"/>
    <w:rsid w:val="00C67FDC"/>
    <w:rsid w:val="00C70AE2"/>
    <w:rsid w:val="00C70F71"/>
    <w:rsid w:val="00C710A1"/>
    <w:rsid w:val="00C72FD8"/>
    <w:rsid w:val="00C73E5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65F8"/>
    <w:rsid w:val="00C97C39"/>
    <w:rsid w:val="00CA172B"/>
    <w:rsid w:val="00CA2060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60BA"/>
    <w:rsid w:val="00CD2F01"/>
    <w:rsid w:val="00CD46D7"/>
    <w:rsid w:val="00CD47CD"/>
    <w:rsid w:val="00CD4B34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D00937"/>
    <w:rsid w:val="00D011B5"/>
    <w:rsid w:val="00D014B2"/>
    <w:rsid w:val="00D01FA0"/>
    <w:rsid w:val="00D02A4B"/>
    <w:rsid w:val="00D031C2"/>
    <w:rsid w:val="00D06D21"/>
    <w:rsid w:val="00D06E3C"/>
    <w:rsid w:val="00D15448"/>
    <w:rsid w:val="00D16599"/>
    <w:rsid w:val="00D16EED"/>
    <w:rsid w:val="00D17EBA"/>
    <w:rsid w:val="00D2061C"/>
    <w:rsid w:val="00D20C4E"/>
    <w:rsid w:val="00D210F3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F8"/>
    <w:rsid w:val="00D84FA0"/>
    <w:rsid w:val="00D85220"/>
    <w:rsid w:val="00D86C3B"/>
    <w:rsid w:val="00D870FA"/>
    <w:rsid w:val="00D911E1"/>
    <w:rsid w:val="00D921E4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FEB"/>
    <w:rsid w:val="00DE1077"/>
    <w:rsid w:val="00DE1705"/>
    <w:rsid w:val="00DE19E0"/>
    <w:rsid w:val="00DE1CE6"/>
    <w:rsid w:val="00DE3AB0"/>
    <w:rsid w:val="00DE5634"/>
    <w:rsid w:val="00DE60D7"/>
    <w:rsid w:val="00DE6B1D"/>
    <w:rsid w:val="00DF0B56"/>
    <w:rsid w:val="00DF332B"/>
    <w:rsid w:val="00DF3D84"/>
    <w:rsid w:val="00DF4744"/>
    <w:rsid w:val="00DF5524"/>
    <w:rsid w:val="00DF7224"/>
    <w:rsid w:val="00E0058E"/>
    <w:rsid w:val="00E005AE"/>
    <w:rsid w:val="00E005C7"/>
    <w:rsid w:val="00E01865"/>
    <w:rsid w:val="00E034FC"/>
    <w:rsid w:val="00E04106"/>
    <w:rsid w:val="00E04107"/>
    <w:rsid w:val="00E05A61"/>
    <w:rsid w:val="00E06899"/>
    <w:rsid w:val="00E068F7"/>
    <w:rsid w:val="00E06CCA"/>
    <w:rsid w:val="00E070BE"/>
    <w:rsid w:val="00E07DB0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620"/>
    <w:rsid w:val="00E33189"/>
    <w:rsid w:val="00E34026"/>
    <w:rsid w:val="00E34BCE"/>
    <w:rsid w:val="00E37664"/>
    <w:rsid w:val="00E37E1F"/>
    <w:rsid w:val="00E37F30"/>
    <w:rsid w:val="00E4076B"/>
    <w:rsid w:val="00E431CF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A60"/>
    <w:rsid w:val="00E6508D"/>
    <w:rsid w:val="00E65A04"/>
    <w:rsid w:val="00E67275"/>
    <w:rsid w:val="00E67CA0"/>
    <w:rsid w:val="00E70FAF"/>
    <w:rsid w:val="00E71375"/>
    <w:rsid w:val="00E714E4"/>
    <w:rsid w:val="00E71F66"/>
    <w:rsid w:val="00E747FC"/>
    <w:rsid w:val="00E74A09"/>
    <w:rsid w:val="00E7578F"/>
    <w:rsid w:val="00E7628F"/>
    <w:rsid w:val="00E764CB"/>
    <w:rsid w:val="00E77377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E00"/>
    <w:rsid w:val="00EB433B"/>
    <w:rsid w:val="00EB4F72"/>
    <w:rsid w:val="00EB57E9"/>
    <w:rsid w:val="00EB5F50"/>
    <w:rsid w:val="00EB6FB1"/>
    <w:rsid w:val="00EB7D57"/>
    <w:rsid w:val="00EC0678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670F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4014"/>
    <w:rsid w:val="00F4411E"/>
    <w:rsid w:val="00F444A3"/>
    <w:rsid w:val="00F44A33"/>
    <w:rsid w:val="00F44AC5"/>
    <w:rsid w:val="00F46231"/>
    <w:rsid w:val="00F471E9"/>
    <w:rsid w:val="00F51508"/>
    <w:rsid w:val="00F51614"/>
    <w:rsid w:val="00F51FBD"/>
    <w:rsid w:val="00F55A03"/>
    <w:rsid w:val="00F56614"/>
    <w:rsid w:val="00F602E6"/>
    <w:rsid w:val="00F62483"/>
    <w:rsid w:val="00F628C4"/>
    <w:rsid w:val="00F62E9E"/>
    <w:rsid w:val="00F63F4C"/>
    <w:rsid w:val="00F64588"/>
    <w:rsid w:val="00F66B2B"/>
    <w:rsid w:val="00F67264"/>
    <w:rsid w:val="00F70371"/>
    <w:rsid w:val="00F70610"/>
    <w:rsid w:val="00F7091F"/>
    <w:rsid w:val="00F70CE6"/>
    <w:rsid w:val="00F70F4D"/>
    <w:rsid w:val="00F725CF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63C8"/>
    <w:rsid w:val="00FB77DE"/>
    <w:rsid w:val="00FB785F"/>
    <w:rsid w:val="00FC5FBB"/>
    <w:rsid w:val="00FC62F6"/>
    <w:rsid w:val="00FD10C9"/>
    <w:rsid w:val="00FD19E1"/>
    <w:rsid w:val="00FD24B4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7097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C7097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052F-CD82-4828-A0CB-C20E91F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4995</Words>
  <Characters>28473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33402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2</cp:revision>
  <cp:lastPrinted>2017-12-09T07:17:00Z</cp:lastPrinted>
  <dcterms:created xsi:type="dcterms:W3CDTF">2018-11-30T03:46:00Z</dcterms:created>
  <dcterms:modified xsi:type="dcterms:W3CDTF">2018-11-30T03:46:00Z</dcterms:modified>
</cp:coreProperties>
</file>