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D2" w:rsidRPr="008847D2" w:rsidRDefault="008847D2" w:rsidP="008847D2">
      <w:pPr>
        <w:keepNext/>
        <w:suppressAutoHyphens/>
        <w:jc w:val="both"/>
        <w:outlineLvl w:val="0"/>
        <w:rPr>
          <w:bCs/>
          <w:lang w:eastAsia="ar-SA"/>
        </w:rPr>
      </w:pPr>
      <w:bookmarkStart w:id="0" w:name="_GoBack"/>
      <w:bookmarkEnd w:id="0"/>
    </w:p>
    <w:p w:rsidR="008847D2" w:rsidRPr="008847D2" w:rsidRDefault="008847D2" w:rsidP="008847D2">
      <w:pPr>
        <w:keepNext/>
        <w:suppressAutoHyphens/>
        <w:jc w:val="center"/>
        <w:outlineLvl w:val="0"/>
        <w:rPr>
          <w:b/>
          <w:bCs/>
          <w:sz w:val="28"/>
          <w:szCs w:val="26"/>
          <w:lang w:eastAsia="ar-SA"/>
        </w:rPr>
      </w:pPr>
      <w:r w:rsidRPr="008847D2">
        <w:rPr>
          <w:bCs/>
          <w:lang w:eastAsia="ar-SA"/>
        </w:rPr>
        <w:t xml:space="preserve">         Тыва </w:t>
      </w:r>
      <w:proofErr w:type="spellStart"/>
      <w:r w:rsidRPr="008847D2">
        <w:rPr>
          <w:bCs/>
          <w:lang w:eastAsia="ar-SA"/>
        </w:rPr>
        <w:t>Республиканын</w:t>
      </w:r>
      <w:proofErr w:type="spellEnd"/>
      <w:r w:rsidRPr="008847D2">
        <w:rPr>
          <w:bCs/>
          <w:lang w:eastAsia="ar-SA"/>
        </w:rPr>
        <w:t xml:space="preserve">                                                  Хурал представителей</w:t>
      </w:r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 xml:space="preserve">             </w:t>
      </w:r>
      <w:proofErr w:type="spellStart"/>
      <w:r w:rsidRPr="008847D2">
        <w:rPr>
          <w:lang w:eastAsia="ar-SA"/>
        </w:rPr>
        <w:t>Тере-Хол</w:t>
      </w:r>
      <w:proofErr w:type="spellEnd"/>
      <w:r w:rsidRPr="008847D2">
        <w:rPr>
          <w:lang w:eastAsia="ar-SA"/>
        </w:rPr>
        <w:t xml:space="preserve">  </w:t>
      </w:r>
      <w:proofErr w:type="spellStart"/>
      <w:r w:rsidRPr="008847D2">
        <w:rPr>
          <w:lang w:eastAsia="ar-SA"/>
        </w:rPr>
        <w:t>кожууннун</w:t>
      </w:r>
      <w:proofErr w:type="spellEnd"/>
      <w:r w:rsidRPr="008847D2">
        <w:rPr>
          <w:lang w:eastAsia="ar-SA"/>
        </w:rPr>
        <w:t xml:space="preserve">                                                 </w:t>
      </w:r>
      <w:proofErr w:type="spellStart"/>
      <w:r w:rsidRPr="008847D2">
        <w:rPr>
          <w:lang w:eastAsia="ar-SA"/>
        </w:rPr>
        <w:t>Тере-Хольского</w:t>
      </w:r>
      <w:proofErr w:type="spellEnd"/>
      <w:r w:rsidRPr="008847D2">
        <w:rPr>
          <w:lang w:eastAsia="ar-SA"/>
        </w:rPr>
        <w:t xml:space="preserve"> </w:t>
      </w:r>
      <w:proofErr w:type="spellStart"/>
      <w:r w:rsidRPr="008847D2">
        <w:rPr>
          <w:lang w:eastAsia="ar-SA"/>
        </w:rPr>
        <w:t>кожууна</w:t>
      </w:r>
      <w:proofErr w:type="spellEnd"/>
    </w:p>
    <w:p w:rsidR="008847D2" w:rsidRPr="008847D2" w:rsidRDefault="008847D2" w:rsidP="008847D2">
      <w:pPr>
        <w:tabs>
          <w:tab w:val="left" w:pos="1200"/>
          <w:tab w:val="center" w:pos="5216"/>
        </w:tabs>
        <w:suppressAutoHyphens/>
        <w:jc w:val="center"/>
        <w:rPr>
          <w:lang w:eastAsia="ar-SA"/>
        </w:rPr>
      </w:pPr>
      <w:proofErr w:type="spellStart"/>
      <w:r w:rsidRPr="008847D2">
        <w:rPr>
          <w:lang w:eastAsia="ar-SA"/>
        </w:rPr>
        <w:t>толээлекчилер</w:t>
      </w:r>
      <w:proofErr w:type="spellEnd"/>
      <w:r w:rsidRPr="008847D2">
        <w:rPr>
          <w:lang w:eastAsia="ar-SA"/>
        </w:rPr>
        <w:t xml:space="preserve"> Хуралы                                                Республики Тыва</w:t>
      </w:r>
    </w:p>
    <w:p w:rsidR="008847D2" w:rsidRPr="008847D2" w:rsidRDefault="008847D2" w:rsidP="008847D2">
      <w:pPr>
        <w:pBdr>
          <w:bottom w:val="single" w:sz="4" w:space="0" w:color="000000"/>
        </w:pBdr>
        <w:suppressAutoHyphens/>
        <w:spacing w:line="240" w:lineRule="atLeast"/>
        <w:jc w:val="both"/>
        <w:rPr>
          <w:lang w:eastAsia="ar-SA"/>
        </w:rPr>
      </w:pPr>
    </w:p>
    <w:p w:rsidR="008847D2" w:rsidRPr="008847D2" w:rsidRDefault="006267A3" w:rsidP="008847D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tLeast"/>
        <w:ind w:left="576" w:hanging="576"/>
        <w:jc w:val="center"/>
        <w:outlineLvl w:val="1"/>
        <w:rPr>
          <w:b/>
          <w:bCs/>
          <w:iCs/>
          <w:lang w:eastAsia="ar-SA"/>
        </w:rPr>
      </w:pPr>
      <w:r>
        <w:rPr>
          <w:b/>
          <w:bCs/>
          <w:iCs/>
          <w:lang w:eastAsia="ar-SA"/>
        </w:rPr>
        <w:t>ПЯТЫЙ</w:t>
      </w:r>
      <w:r w:rsidR="008847D2" w:rsidRPr="008847D2">
        <w:rPr>
          <w:b/>
          <w:bCs/>
          <w:iCs/>
          <w:lang w:eastAsia="ar-SA"/>
        </w:rPr>
        <w:t xml:space="preserve"> СОЗЫВ</w:t>
      </w:r>
    </w:p>
    <w:p w:rsidR="008847D2" w:rsidRPr="008847D2" w:rsidRDefault="008847D2" w:rsidP="008847D2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tLeast"/>
        <w:ind w:left="576" w:hanging="576"/>
        <w:jc w:val="center"/>
        <w:outlineLvl w:val="1"/>
        <w:rPr>
          <w:bCs/>
          <w:i/>
          <w:iCs/>
          <w:lang w:eastAsia="ar-SA"/>
        </w:rPr>
      </w:pPr>
      <w:proofErr w:type="gramStart"/>
      <w:r w:rsidRPr="008847D2">
        <w:rPr>
          <w:b/>
          <w:bCs/>
          <w:iCs/>
          <w:lang w:eastAsia="ar-SA"/>
        </w:rPr>
        <w:t>Р</w:t>
      </w:r>
      <w:proofErr w:type="gramEnd"/>
      <w:r w:rsidRPr="008847D2">
        <w:rPr>
          <w:b/>
          <w:bCs/>
          <w:iCs/>
          <w:lang w:eastAsia="ar-SA"/>
        </w:rPr>
        <w:t xml:space="preserve"> Е Ш Е Н И Е</w:t>
      </w:r>
    </w:p>
    <w:p w:rsidR="008847D2" w:rsidRPr="008847D2" w:rsidRDefault="008847D2" w:rsidP="008847D2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  <w:r w:rsidRPr="008847D2">
        <w:rPr>
          <w:bCs/>
          <w:lang w:eastAsia="ar-SA"/>
        </w:rPr>
        <w:t xml:space="preserve">Хурала представителей </w:t>
      </w:r>
      <w:proofErr w:type="spellStart"/>
      <w:r w:rsidRPr="008847D2">
        <w:rPr>
          <w:bCs/>
          <w:lang w:eastAsia="ar-SA"/>
        </w:rPr>
        <w:t>Тере-Хольского</w:t>
      </w:r>
      <w:proofErr w:type="spellEnd"/>
      <w:r w:rsidRPr="008847D2">
        <w:rPr>
          <w:bCs/>
          <w:lang w:eastAsia="ar-SA"/>
        </w:rPr>
        <w:t xml:space="preserve"> </w:t>
      </w:r>
      <w:proofErr w:type="spellStart"/>
      <w:r w:rsidRPr="008847D2">
        <w:rPr>
          <w:bCs/>
          <w:lang w:eastAsia="ar-SA"/>
        </w:rPr>
        <w:t>кожууна</w:t>
      </w:r>
      <w:proofErr w:type="spellEnd"/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>от «</w:t>
      </w:r>
      <w:r>
        <w:rPr>
          <w:lang w:eastAsia="ar-SA"/>
        </w:rPr>
        <w:t>_____</w:t>
      </w:r>
      <w:r w:rsidRPr="008847D2">
        <w:rPr>
          <w:lang w:eastAsia="ar-SA"/>
        </w:rPr>
        <w:t xml:space="preserve"> » декабря </w:t>
      </w:r>
      <w:r w:rsidR="006267A3">
        <w:rPr>
          <w:lang w:eastAsia="ar-SA"/>
        </w:rPr>
        <w:t>2020</w:t>
      </w:r>
      <w:r>
        <w:rPr>
          <w:lang w:eastAsia="ar-SA"/>
        </w:rPr>
        <w:t xml:space="preserve"> </w:t>
      </w:r>
      <w:r w:rsidRPr="008847D2">
        <w:rPr>
          <w:lang w:eastAsia="ar-SA"/>
        </w:rPr>
        <w:t xml:space="preserve">г. № </w:t>
      </w:r>
      <w:r>
        <w:rPr>
          <w:lang w:eastAsia="ar-SA"/>
        </w:rPr>
        <w:t>_____</w:t>
      </w:r>
      <w:r w:rsidRPr="008847D2">
        <w:rPr>
          <w:lang w:eastAsia="ar-SA"/>
        </w:rPr>
        <w:t xml:space="preserve">     </w:t>
      </w:r>
    </w:p>
    <w:p w:rsidR="008847D2" w:rsidRPr="008847D2" w:rsidRDefault="008847D2" w:rsidP="008847D2">
      <w:pPr>
        <w:suppressAutoHyphens/>
        <w:jc w:val="center"/>
        <w:rPr>
          <w:lang w:eastAsia="ar-SA"/>
        </w:rPr>
      </w:pPr>
      <w:r w:rsidRPr="008847D2">
        <w:rPr>
          <w:lang w:eastAsia="ar-SA"/>
        </w:rPr>
        <w:t xml:space="preserve">с. </w:t>
      </w:r>
      <w:proofErr w:type="spellStart"/>
      <w:r w:rsidRPr="008847D2">
        <w:rPr>
          <w:lang w:eastAsia="ar-SA"/>
        </w:rPr>
        <w:t>Кунгуртуг</w:t>
      </w:r>
      <w:proofErr w:type="spellEnd"/>
    </w:p>
    <w:p w:rsidR="004C1782" w:rsidRPr="004C1782" w:rsidRDefault="004C1782" w:rsidP="004C17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0211AF" w:rsidRPr="00310946">
        <w:rPr>
          <w:rFonts w:ascii="Times New Roman" w:hAnsi="Times New Roman" w:cs="Times New Roman"/>
          <w:sz w:val="28"/>
          <w:szCs w:val="28"/>
        </w:rPr>
        <w:t>кожуунном</w:t>
      </w:r>
      <w:proofErr w:type="spellEnd"/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бюджете </w:t>
      </w:r>
      <w:proofErr w:type="spellStart"/>
      <w:r w:rsidR="008847D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7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05E78" w:rsidRPr="00310946" w:rsidRDefault="00425CDA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6267A3">
        <w:rPr>
          <w:rFonts w:ascii="Times New Roman" w:hAnsi="Times New Roman" w:cs="Times New Roman"/>
          <w:sz w:val="28"/>
          <w:szCs w:val="28"/>
        </w:rPr>
        <w:t>1 год и на плановый период 2022 и 2023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05E78" w:rsidRDefault="00105E78" w:rsidP="004C1782">
      <w:pPr>
        <w:jc w:val="center"/>
        <w:rPr>
          <w:sz w:val="28"/>
          <w:szCs w:val="28"/>
        </w:rPr>
      </w:pPr>
    </w:p>
    <w:p w:rsidR="00C27D9C" w:rsidRPr="004C1782" w:rsidRDefault="00C27D9C" w:rsidP="004C1782">
      <w:pPr>
        <w:jc w:val="center"/>
        <w:rPr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Start w:id="2" w:name="P36"/>
      <w:bookmarkEnd w:id="1"/>
      <w:bookmarkEnd w:id="2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кожуунного бюджета </w:t>
      </w:r>
      <w:proofErr w:type="spellStart"/>
      <w:r w:rsidR="00425CDA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6267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67A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267A3">
        <w:rPr>
          <w:rFonts w:ascii="Times New Roman" w:hAnsi="Times New Roman" w:cs="Times New Roman"/>
          <w:sz w:val="28"/>
          <w:szCs w:val="28"/>
        </w:rPr>
        <w:t xml:space="preserve"> Республики Тыва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6267A3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6267A3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B04D3D" w:rsidRPr="00B1698C">
        <w:rPr>
          <w:rFonts w:ascii="Times New Roman" w:hAnsi="Times New Roman" w:cs="Times New Roman"/>
          <w:sz w:val="28"/>
          <w:szCs w:val="28"/>
        </w:rPr>
        <w:t>ердить основные характеристики 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8847D2" w:rsidRPr="008847D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847D2" w:rsidRPr="00884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7D2" w:rsidRPr="008847D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04D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(далее - </w:t>
      </w:r>
      <w:proofErr w:type="spellStart"/>
      <w:r w:rsidR="00B04D3D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="006267A3">
        <w:rPr>
          <w:rFonts w:ascii="Times New Roman" w:hAnsi="Times New Roman" w:cs="Times New Roman"/>
          <w:sz w:val="28"/>
          <w:szCs w:val="28"/>
        </w:rPr>
        <w:t xml:space="preserve"> бюджет)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6267A3">
        <w:rPr>
          <w:rFonts w:ascii="Times New Roman" w:hAnsi="Times New Roman" w:cs="Times New Roman"/>
          <w:sz w:val="28"/>
          <w:szCs w:val="28"/>
        </w:rPr>
        <w:t>163353,8</w:t>
      </w:r>
      <w:r w:rsidR="00535E55" w:rsidRPr="00535E55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6267A3" w:rsidRPr="006267A3">
        <w:rPr>
          <w:rFonts w:ascii="Times New Roman" w:hAnsi="Times New Roman" w:cs="Times New Roman"/>
          <w:sz w:val="28"/>
          <w:szCs w:val="28"/>
        </w:rPr>
        <w:t xml:space="preserve">163353,8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в сумме</w:t>
      </w:r>
      <w:r w:rsidRPr="00884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7FAD" w:rsidRPr="00677FAD">
        <w:rPr>
          <w:rFonts w:ascii="Times New Roman" w:hAnsi="Times New Roman" w:cs="Times New Roman"/>
          <w:sz w:val="28"/>
          <w:szCs w:val="28"/>
        </w:rPr>
        <w:t>0</w:t>
      </w:r>
      <w:r w:rsidR="00226B71">
        <w:rPr>
          <w:rFonts w:ascii="Times New Roman" w:hAnsi="Times New Roman" w:cs="Times New Roman"/>
          <w:sz w:val="28"/>
          <w:szCs w:val="28"/>
        </w:rPr>
        <w:t>,0</w:t>
      </w:r>
      <w:r w:rsidRPr="008847D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B1698C">
        <w:rPr>
          <w:rFonts w:ascii="Times New Roman" w:hAnsi="Times New Roman" w:cs="Times New Roman"/>
          <w:sz w:val="28"/>
          <w:szCs w:val="28"/>
        </w:rPr>
        <w:t>та кожуунного</w:t>
      </w:r>
      <w:r w:rsidR="005951C1">
        <w:rPr>
          <w:rFonts w:ascii="Times New Roman" w:hAnsi="Times New Roman" w:cs="Times New Roman"/>
          <w:sz w:val="28"/>
          <w:szCs w:val="28"/>
        </w:rPr>
        <w:t xml:space="preserve"> бюджета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84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5951C1">
        <w:rPr>
          <w:rFonts w:ascii="Times New Roman" w:hAnsi="Times New Roman" w:cs="Times New Roman"/>
          <w:sz w:val="28"/>
          <w:szCs w:val="28"/>
        </w:rPr>
        <w:t>кожуунного бюджета на 2022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5951C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год:</w:t>
      </w:r>
      <w:r w:rsidR="00FF2F16" w:rsidRPr="00FF2F16">
        <w:t xml:space="preserve"> </w:t>
      </w:r>
    </w:p>
    <w:p w:rsidR="001B78DC" w:rsidRPr="00226B71" w:rsidRDefault="001B78DC" w:rsidP="00226B7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5951C1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736">
        <w:rPr>
          <w:rFonts w:ascii="Times New Roman" w:hAnsi="Times New Roman" w:cs="Times New Roman"/>
          <w:sz w:val="28"/>
          <w:szCs w:val="28"/>
        </w:rPr>
        <w:t>162529,1</w:t>
      </w:r>
      <w:r w:rsid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2E073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736">
        <w:rPr>
          <w:rFonts w:ascii="Times New Roman" w:hAnsi="Times New Roman" w:cs="Times New Roman"/>
          <w:sz w:val="28"/>
          <w:szCs w:val="28"/>
        </w:rPr>
        <w:t>163362,5</w:t>
      </w:r>
      <w:r w:rsid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общий объем расходов </w:t>
      </w:r>
      <w:r w:rsidR="00B04D3D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2E0736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736">
        <w:rPr>
          <w:rFonts w:ascii="Times New Roman" w:hAnsi="Times New Roman" w:cs="Times New Roman"/>
          <w:sz w:val="28"/>
          <w:szCs w:val="28"/>
        </w:rPr>
        <w:t>162529,1</w:t>
      </w:r>
      <w:r w:rsidR="00FF2F16" w:rsidRP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2E0736" w:rsidRPr="002E0736">
        <w:rPr>
          <w:rFonts w:ascii="Times New Roman" w:hAnsi="Times New Roman" w:cs="Times New Roman"/>
          <w:sz w:val="28"/>
          <w:szCs w:val="28"/>
        </w:rPr>
        <w:t xml:space="preserve">162529,1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425CDA">
        <w:rPr>
          <w:rFonts w:ascii="Times New Roman" w:hAnsi="Times New Roman" w:cs="Times New Roman"/>
          <w:sz w:val="28"/>
          <w:szCs w:val="28"/>
        </w:rPr>
        <w:t>кожуунного бюджета на 202</w:t>
      </w:r>
      <w:r w:rsidR="002E073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0736">
        <w:rPr>
          <w:rFonts w:ascii="Times New Roman" w:hAnsi="Times New Roman" w:cs="Times New Roman"/>
          <w:sz w:val="28"/>
          <w:szCs w:val="28"/>
        </w:rPr>
        <w:t>163362,5</w:t>
      </w:r>
      <w:r w:rsidR="00FF2F16" w:rsidRPr="00FF2F1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2E0736" w:rsidRPr="002E0736">
        <w:rPr>
          <w:rFonts w:ascii="Times New Roman" w:hAnsi="Times New Roman" w:cs="Times New Roman"/>
          <w:sz w:val="28"/>
          <w:szCs w:val="28"/>
        </w:rPr>
        <w:t>163362,5</w:t>
      </w:r>
      <w:r w:rsidR="002E0736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дефицит </w:t>
      </w:r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 w:rsidR="002E0736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0,0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на 202</w:t>
      </w:r>
      <w:r w:rsidR="002E073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6B71" w:rsidRPr="00226B71">
        <w:rPr>
          <w:rFonts w:ascii="Times New Roman" w:hAnsi="Times New Roman" w:cs="Times New Roman"/>
          <w:sz w:val="28"/>
          <w:szCs w:val="28"/>
        </w:rPr>
        <w:t>0,0</w:t>
      </w:r>
      <w:r w:rsidRPr="00226B71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B1698C">
        <w:rPr>
          <w:rFonts w:ascii="Times New Roman" w:hAnsi="Times New Roman" w:cs="Times New Roman"/>
          <w:sz w:val="28"/>
          <w:szCs w:val="28"/>
        </w:rPr>
        <w:t>еннего финансирования дефицита 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на плановый период 20</w:t>
      </w:r>
      <w:r w:rsidR="002E0736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E073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8847D2">
        <w:rPr>
          <w:rFonts w:ascii="Times New Roman" w:hAnsi="Times New Roman" w:cs="Times New Roman"/>
          <w:sz w:val="28"/>
          <w:szCs w:val="28"/>
        </w:rPr>
        <w:t>приложению 2</w:t>
      </w:r>
      <w:r w:rsidR="006A527E" w:rsidRPr="00B1698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Статья 2. Доходы </w:t>
      </w:r>
      <w:r w:rsidR="006A527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2E0736">
        <w:rPr>
          <w:rFonts w:ascii="Times New Roman" w:hAnsi="Times New Roman" w:cs="Times New Roman"/>
          <w:sz w:val="28"/>
          <w:szCs w:val="28"/>
        </w:rPr>
        <w:t xml:space="preserve"> бюджета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E0736">
        <w:rPr>
          <w:rFonts w:ascii="Times New Roman" w:hAnsi="Times New Roman" w:cs="Times New Roman"/>
          <w:sz w:val="28"/>
          <w:szCs w:val="28"/>
        </w:rPr>
        <w:t>22 и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бюджетом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1698C">
        <w:rPr>
          <w:rFonts w:ascii="Times New Roman" w:hAnsi="Times New Roman" w:cs="Times New Roman"/>
          <w:sz w:val="28"/>
          <w:szCs w:val="28"/>
        </w:rPr>
        <w:t>, бюджет</w:t>
      </w:r>
      <w:r w:rsidR="00B83B3D">
        <w:rPr>
          <w:rFonts w:ascii="Times New Roman" w:hAnsi="Times New Roman" w:cs="Times New Roman"/>
          <w:sz w:val="28"/>
          <w:szCs w:val="28"/>
        </w:rPr>
        <w:t xml:space="preserve">ы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83B3D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83B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B3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67D1E" w:rsidRPr="00B1698C">
        <w:rPr>
          <w:rFonts w:ascii="Times New Roman" w:hAnsi="Times New Roman" w:cs="Times New Roman"/>
          <w:sz w:val="28"/>
          <w:szCs w:val="28"/>
        </w:rPr>
        <w:t xml:space="preserve"> Р</w:t>
      </w:r>
      <w:r w:rsidRPr="00B1698C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B1698C">
        <w:rPr>
          <w:rFonts w:ascii="Times New Roman" w:hAnsi="Times New Roman" w:cs="Times New Roman"/>
          <w:sz w:val="28"/>
          <w:szCs w:val="28"/>
        </w:rPr>
        <w:t>и</w:t>
      </w:r>
      <w:r w:rsidR="002E0736">
        <w:rPr>
          <w:rFonts w:ascii="Times New Roman" w:hAnsi="Times New Roman" w:cs="Times New Roman"/>
          <w:sz w:val="28"/>
          <w:szCs w:val="28"/>
        </w:rPr>
        <w:t xml:space="preserve"> Тыва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25CDA">
        <w:rPr>
          <w:rFonts w:ascii="Times New Roman" w:hAnsi="Times New Roman" w:cs="Times New Roman"/>
          <w:sz w:val="28"/>
          <w:szCs w:val="28"/>
        </w:rPr>
        <w:t>2</w:t>
      </w:r>
      <w:r w:rsidR="002E0736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2E0736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3B3D">
        <w:rPr>
          <w:rFonts w:ascii="Times New Roman" w:hAnsi="Times New Roman" w:cs="Times New Roman"/>
          <w:sz w:val="28"/>
          <w:szCs w:val="28"/>
        </w:rPr>
        <w:t>3</w:t>
      </w:r>
      <w:r w:rsidRPr="00463EBB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безвозмездные поступления, получаемые из </w:t>
      </w:r>
      <w:r w:rsidRPr="00B1698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BC765B">
        <w:rPr>
          <w:rFonts w:ascii="Times New Roman" w:hAnsi="Times New Roman" w:cs="Times New Roman"/>
          <w:sz w:val="28"/>
          <w:szCs w:val="28"/>
        </w:rPr>
        <w:t xml:space="preserve"> бюджета, на 2021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B83B3D">
        <w:rPr>
          <w:rFonts w:ascii="Times New Roman" w:hAnsi="Times New Roman" w:cs="Times New Roman"/>
          <w:sz w:val="28"/>
          <w:szCs w:val="28"/>
        </w:rPr>
        <w:t>приложению 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Установить, что в составе </w:t>
      </w:r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учитываются поступления доходов, в том числе безвозмезд</w:t>
      </w:r>
      <w:r w:rsidRPr="00B1698C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B543F9">
        <w:rPr>
          <w:rFonts w:ascii="Times New Roman" w:hAnsi="Times New Roman" w:cs="Times New Roman"/>
          <w:sz w:val="28"/>
          <w:szCs w:val="28"/>
        </w:rPr>
        <w:t>2</w:t>
      </w:r>
      <w:r w:rsidR="00BC765B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C765B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B83B3D">
        <w:rPr>
          <w:rFonts w:ascii="Times New Roman" w:hAnsi="Times New Roman" w:cs="Times New Roman"/>
          <w:sz w:val="28"/>
          <w:szCs w:val="28"/>
        </w:rPr>
        <w:t>5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B1698C">
        <w:rPr>
          <w:rFonts w:ascii="Times New Roman" w:hAnsi="Times New Roman" w:cs="Times New Roman"/>
          <w:sz w:val="28"/>
          <w:szCs w:val="28"/>
        </w:rPr>
        <w:t>Решению.</w:t>
      </w:r>
    </w:p>
    <w:p w:rsidR="003F3C5B" w:rsidRPr="00B1698C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подлежат перечислению в доход </w:t>
      </w:r>
      <w:r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3. Главные администраторы доходов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и главные администраторы источников финансирования дефицита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администраторов доходов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- </w:t>
      </w:r>
      <w:r w:rsidR="001546FD">
        <w:rPr>
          <w:rFonts w:ascii="Times New Roman" w:hAnsi="Times New Roman" w:cs="Times New Roman"/>
          <w:sz w:val="28"/>
          <w:szCs w:val="28"/>
        </w:rPr>
        <w:softHyphen/>
      </w:r>
      <w:r w:rsidRPr="00B1698C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-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D6AF8">
        <w:rPr>
          <w:rFonts w:ascii="Times New Roman" w:hAnsi="Times New Roman" w:cs="Times New Roman"/>
          <w:sz w:val="28"/>
          <w:szCs w:val="28"/>
        </w:rPr>
        <w:t>6</w:t>
      </w:r>
      <w:r w:rsidR="00463EBB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внутреннего финансирования дефицита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1A1638">
        <w:rPr>
          <w:rFonts w:ascii="Times New Roman" w:hAnsi="Times New Roman" w:cs="Times New Roman"/>
          <w:sz w:val="28"/>
          <w:szCs w:val="28"/>
        </w:rPr>
        <w:t xml:space="preserve"> бюджета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D6AF8">
        <w:rPr>
          <w:rFonts w:ascii="Times New Roman" w:hAnsi="Times New Roman" w:cs="Times New Roman"/>
          <w:sz w:val="28"/>
          <w:szCs w:val="28"/>
        </w:rPr>
        <w:t>7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1A16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изменения в 2021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состава и (или) функций главных администраторов доходов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или главных администраторов источников финансирования дефицита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дефицита бюджетов изменения в перечень главных администраторов доходов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и перечень главных администраторов источников финансирования дефицита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бюджета, а также</w:t>
      </w:r>
      <w:proofErr w:type="gram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в состав закрепленных за ними кодов классификации доходов бюджетов или классификации источников финансирования дефицитов бюджетов вносятся на основании нормативного правового акта </w:t>
      </w:r>
      <w:r w:rsidR="00467D1E" w:rsidRPr="00B1698C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без внесения изменений в настоящ</w:t>
      </w:r>
      <w:r w:rsidR="00467D1E" w:rsidRPr="00B1698C">
        <w:rPr>
          <w:rFonts w:ascii="Times New Roman" w:hAnsi="Times New Roman" w:cs="Times New Roman"/>
          <w:sz w:val="28"/>
          <w:szCs w:val="28"/>
        </w:rPr>
        <w:t>ее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Решение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4. Бюджетные ассигнования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1A1638">
        <w:rPr>
          <w:rFonts w:ascii="Times New Roman" w:hAnsi="Times New Roman" w:cs="Times New Roman"/>
          <w:sz w:val="28"/>
          <w:szCs w:val="28"/>
        </w:rPr>
        <w:t xml:space="preserve"> бюджета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год и на плановый период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B1698C" w:rsidRDefault="001A16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136280,8</w:t>
      </w:r>
      <w:r w:rsidR="00535E55">
        <w:rPr>
          <w:rFonts w:ascii="Times New Roman" w:hAnsi="Times New Roman" w:cs="Times New Roman"/>
          <w:sz w:val="28"/>
          <w:szCs w:val="28"/>
        </w:rPr>
        <w:t xml:space="preserve"> </w:t>
      </w:r>
      <w:r w:rsidR="003F3C5B" w:rsidRPr="00B1698C">
        <w:rPr>
          <w:rFonts w:ascii="Times New Roman" w:hAnsi="Times New Roman" w:cs="Times New Roman"/>
          <w:sz w:val="28"/>
          <w:szCs w:val="28"/>
        </w:rPr>
        <w:t>тыс. рублей;</w:t>
      </w:r>
    </w:p>
    <w:p w:rsidR="002D6AF8" w:rsidRDefault="003F3C5B" w:rsidP="00B1698C">
      <w:pPr>
        <w:pStyle w:val="ConsPlusNormal"/>
        <w:ind w:firstLine="709"/>
        <w:jc w:val="both"/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1A1638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1638">
        <w:rPr>
          <w:rFonts w:ascii="Times New Roman" w:hAnsi="Times New Roman" w:cs="Times New Roman"/>
          <w:sz w:val="28"/>
          <w:szCs w:val="28"/>
        </w:rPr>
        <w:t>134600,1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6AF8">
        <w:rPr>
          <w:rFonts w:ascii="Times New Roman" w:hAnsi="Times New Roman" w:cs="Times New Roman"/>
          <w:sz w:val="28"/>
          <w:szCs w:val="28"/>
        </w:rPr>
        <w:t>1</w:t>
      </w:r>
      <w:r w:rsidR="001A1638">
        <w:rPr>
          <w:rFonts w:ascii="Times New Roman" w:hAnsi="Times New Roman" w:cs="Times New Roman"/>
          <w:sz w:val="28"/>
          <w:szCs w:val="28"/>
        </w:rPr>
        <w:t>34214,5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2D6AF8" w:rsidRPr="002D6AF8">
        <w:t xml:space="preserve"> 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2. Утвердить распределение бюджетных ассигнований по разделам, подраздела</w:t>
      </w:r>
      <w:r w:rsidR="00467D1E" w:rsidRPr="00B1698C">
        <w:rPr>
          <w:rFonts w:ascii="Times New Roman" w:hAnsi="Times New Roman" w:cs="Times New Roman"/>
          <w:sz w:val="28"/>
          <w:szCs w:val="28"/>
        </w:rPr>
        <w:t>м, целевым статьям (муниципальным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непрограммным направлениям деятельности), группам видов расходов классификации расходов </w:t>
      </w:r>
      <w:r w:rsidR="00467D1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6"/>
      <w:bookmarkEnd w:id="3"/>
      <w:r w:rsidRPr="00B1698C">
        <w:rPr>
          <w:rFonts w:ascii="Times New Roman" w:hAnsi="Times New Roman" w:cs="Times New Roman"/>
          <w:sz w:val="28"/>
          <w:szCs w:val="28"/>
        </w:rPr>
        <w:t>1) на 20</w:t>
      </w:r>
      <w:r w:rsidR="001A1638">
        <w:rPr>
          <w:rFonts w:ascii="Times New Roman" w:hAnsi="Times New Roman" w:cs="Times New Roman"/>
          <w:sz w:val="28"/>
          <w:szCs w:val="28"/>
        </w:rPr>
        <w:t>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8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467D1E" w:rsidRPr="00B1698C">
        <w:rPr>
          <w:rFonts w:ascii="Times New Roman" w:hAnsi="Times New Roman" w:cs="Times New Roman"/>
          <w:sz w:val="28"/>
          <w:szCs w:val="28"/>
        </w:rPr>
        <w:t>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463EBB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325">
        <w:rPr>
          <w:rFonts w:ascii="Times New Roman" w:hAnsi="Times New Roman" w:cs="Times New Roman"/>
          <w:sz w:val="28"/>
          <w:szCs w:val="28"/>
        </w:rPr>
        <w:t xml:space="preserve">3. Утвердить распределение бюджетных ассигнований на осуществление бюджетных инвестиций и предоставление бюджетным и автономным учреждениям, </w:t>
      </w:r>
      <w:r w:rsidR="00F81281" w:rsidRPr="0078232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82325">
        <w:rPr>
          <w:rFonts w:ascii="Times New Roman" w:hAnsi="Times New Roman" w:cs="Times New Roman"/>
          <w:sz w:val="28"/>
          <w:szCs w:val="28"/>
        </w:rPr>
        <w:t xml:space="preserve">унитарным предприятиям субсидий на осуществление капитальных вложений в объекты </w:t>
      </w:r>
      <w:r w:rsidR="00F81281" w:rsidRPr="00782325">
        <w:rPr>
          <w:rFonts w:ascii="Times New Roman" w:hAnsi="Times New Roman" w:cs="Times New Roman"/>
          <w:sz w:val="28"/>
          <w:szCs w:val="28"/>
        </w:rPr>
        <w:t>муниципальной</w:t>
      </w:r>
      <w:r w:rsidRPr="00782325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81281" w:rsidRPr="00782325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 xml:space="preserve">Республики Тыва, </w:t>
      </w:r>
      <w:proofErr w:type="spellStart"/>
      <w:r w:rsidRPr="00782325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782325">
        <w:rPr>
          <w:rFonts w:ascii="Times New Roman" w:hAnsi="Times New Roman" w:cs="Times New Roman"/>
          <w:sz w:val="28"/>
          <w:szCs w:val="28"/>
        </w:rPr>
        <w:t xml:space="preserve"> капитальных вложений которых осуществляется за счет межбюджетных субсидий из федерального бюджета и республиканского бюджета (за исключением строительства и </w:t>
      </w:r>
      <w:proofErr w:type="gramStart"/>
      <w:r w:rsidRPr="00782325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782325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значения и искусственных сооружений на них за счет средств Дорожного фонда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r w:rsidRPr="00782325">
        <w:rPr>
          <w:rFonts w:ascii="Times New Roman" w:hAnsi="Times New Roman" w:cs="Times New Roman"/>
          <w:sz w:val="28"/>
          <w:szCs w:val="28"/>
        </w:rPr>
        <w:t>Республи</w:t>
      </w:r>
      <w:r w:rsidR="001A1638">
        <w:rPr>
          <w:rFonts w:ascii="Times New Roman" w:hAnsi="Times New Roman" w:cs="Times New Roman"/>
          <w:sz w:val="28"/>
          <w:szCs w:val="28"/>
        </w:rPr>
        <w:t>ки Тыва), на 2021</w:t>
      </w:r>
      <w:r w:rsidR="00C3278F" w:rsidRPr="0078232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364C80">
        <w:rPr>
          <w:rFonts w:ascii="Times New Roman" w:hAnsi="Times New Roman" w:cs="Times New Roman"/>
          <w:sz w:val="28"/>
          <w:szCs w:val="28"/>
        </w:rPr>
        <w:t>10</w:t>
      </w:r>
      <w:r w:rsidRPr="00782325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782325">
        <w:rPr>
          <w:rFonts w:ascii="Times New Roman" w:hAnsi="Times New Roman" w:cs="Times New Roman"/>
          <w:sz w:val="28"/>
          <w:szCs w:val="28"/>
        </w:rPr>
        <w:t>Решению</w:t>
      </w:r>
      <w:r w:rsidRPr="00782325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Утвердить ведомственную структуру расходов </w:t>
      </w:r>
      <w:r w:rsidR="00AD7250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1A1638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11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64C80">
        <w:rPr>
          <w:rFonts w:ascii="Times New Roman" w:hAnsi="Times New Roman" w:cs="Times New Roman"/>
          <w:sz w:val="28"/>
          <w:szCs w:val="28"/>
        </w:rPr>
        <w:t>12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по целевым статьям (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программам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364C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C8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Тыва), группам видов расходов, разделам, подразделам классификации расходов </w:t>
      </w:r>
      <w:r w:rsidR="00396B6F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3F3C5B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</w:t>
      </w:r>
      <w:r w:rsidR="001A1638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9E7">
        <w:rPr>
          <w:rFonts w:ascii="Times New Roman" w:hAnsi="Times New Roman" w:cs="Times New Roman"/>
          <w:sz w:val="28"/>
          <w:szCs w:val="28"/>
        </w:rPr>
        <w:t>13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B1698C">
        <w:rPr>
          <w:rFonts w:ascii="Times New Roman" w:hAnsi="Times New Roman" w:cs="Times New Roman"/>
          <w:sz w:val="28"/>
          <w:szCs w:val="28"/>
        </w:rPr>
        <w:t>;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на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8459E7">
        <w:rPr>
          <w:rFonts w:ascii="Times New Roman" w:hAnsi="Times New Roman" w:cs="Times New Roman"/>
          <w:sz w:val="28"/>
          <w:szCs w:val="28"/>
        </w:rPr>
        <w:t>14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396B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3F3C5B" w:rsidRPr="00B1698C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F3C5B" w:rsidRPr="00B1698C">
        <w:rPr>
          <w:rFonts w:ascii="Times New Roman" w:hAnsi="Times New Roman" w:cs="Times New Roman"/>
          <w:sz w:val="28"/>
          <w:szCs w:val="28"/>
        </w:rPr>
        <w:t>.</w:t>
      </w:r>
      <w:r w:rsidR="002D6AF8">
        <w:rPr>
          <w:rFonts w:ascii="Times New Roman" w:hAnsi="Times New Roman" w:cs="Times New Roman"/>
          <w:sz w:val="28"/>
          <w:szCs w:val="28"/>
        </w:rPr>
        <w:t xml:space="preserve"> Установить, что в 202</w:t>
      </w:r>
      <w:r w:rsidR="001A1638">
        <w:rPr>
          <w:rFonts w:ascii="Times New Roman" w:hAnsi="Times New Roman" w:cs="Times New Roman"/>
          <w:sz w:val="28"/>
          <w:szCs w:val="28"/>
        </w:rPr>
        <w:t>1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2D6AF8">
        <w:rPr>
          <w:rFonts w:ascii="Times New Roman" w:hAnsi="Times New Roman" w:cs="Times New Roman"/>
          <w:sz w:val="28"/>
          <w:szCs w:val="28"/>
        </w:rPr>
        <w:t>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годов за счет средств </w:t>
      </w:r>
      <w:r w:rsidR="00396B6F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бюджета оказываются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 и нормативами финансовых затрат (стоимостью)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96B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B1698C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C5B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3F3C5B" w:rsidRPr="00B1698C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5. Особенности использования бюджетных ассигнований по обеспечению деятельности органов местного самоуправления Республики Тыва и муниципальных учреждений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вправе принимать решения, приводящие к увеличению численности муниципальных служащих и работников </w:t>
      </w:r>
      <w:r w:rsidRPr="00054707">
        <w:rPr>
          <w:rFonts w:ascii="Times New Roman" w:hAnsi="Times New Roman" w:cs="Times New Roman"/>
          <w:sz w:val="28"/>
          <w:szCs w:val="28"/>
        </w:rPr>
        <w:t>муниципальных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и сельских поселений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</w:t>
      </w:r>
      <w:r w:rsidRPr="00054707">
        <w:rPr>
          <w:rFonts w:ascii="Times New Roman" w:hAnsi="Times New Roman" w:cs="Times New Roman"/>
          <w:sz w:val="28"/>
          <w:szCs w:val="28"/>
        </w:rPr>
        <w:t>х казенных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6.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B1698C">
        <w:rPr>
          <w:rFonts w:ascii="Times New Roman" w:hAnsi="Times New Roman" w:cs="Times New Roman"/>
          <w:sz w:val="28"/>
          <w:szCs w:val="28"/>
        </w:rPr>
        <w:t>муниципальной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5517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B1698C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7. Субсидии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2D6AF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1A16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из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бюджета субсидии юридическим лицам, не являющимся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="00595B3D" w:rsidRPr="00B1698C">
        <w:rPr>
          <w:rFonts w:ascii="Times New Roman" w:hAnsi="Times New Roman" w:cs="Times New Roman"/>
          <w:sz w:val="28"/>
          <w:szCs w:val="28"/>
        </w:rPr>
        <w:t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B3D" w:rsidRPr="00B1698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F36EF"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B1698C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B1698C">
        <w:rPr>
          <w:rFonts w:ascii="Times New Roman" w:hAnsi="Times New Roman" w:cs="Times New Roman"/>
          <w:sz w:val="28"/>
          <w:szCs w:val="28"/>
        </w:rPr>
        <w:t>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B1698C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B1698C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субсидий, порядок возврата субсидий в </w:t>
      </w:r>
      <w:proofErr w:type="spellStart"/>
      <w:r w:rsidR="007F36EF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случае нарушения условий, установленных при их предоставлении, порядок возврата в текущем финансовом году получателем субсидии остатков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>субсидии, не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использованных в отчетном финансовом году, в случаях, предусмотренных соглашениями (договорами) о предоставлении субсидий, положения об обязательной </w:t>
      </w:r>
      <w:r w:rsidRPr="00EF414D">
        <w:rPr>
          <w:rFonts w:ascii="Times New Roman" w:hAnsi="Times New Roman" w:cs="Times New Roman"/>
          <w:sz w:val="28"/>
          <w:szCs w:val="28"/>
        </w:rPr>
        <w:t>проверке главным распорядителем бюджетных средств, предоставляющим субсидию, и органом муниципального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 </w:t>
      </w:r>
      <w:r w:rsidRPr="00EF414D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EF4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EF414D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7F36EF" w:rsidRPr="00B1698C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8. Межбюджетные трансферты бюджетам муниципальных образований</w:t>
      </w:r>
      <w:r w:rsidR="008459E7" w:rsidRPr="008459E7"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в составе расходов </w:t>
      </w:r>
      <w:r w:rsidR="00D9320E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распределение межбюджетных трансфертов бюджетам </w:t>
      </w:r>
      <w:r w:rsidR="00D9320E" w:rsidRPr="00B1698C">
        <w:rPr>
          <w:rFonts w:ascii="Times New Roman" w:hAnsi="Times New Roman" w:cs="Times New Roman"/>
          <w:sz w:val="28"/>
          <w:szCs w:val="28"/>
        </w:rPr>
        <w:t>городских и сельских поселений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56F6F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2D6AF8">
        <w:rPr>
          <w:rFonts w:ascii="Times New Roman" w:hAnsi="Times New Roman" w:cs="Times New Roman"/>
          <w:sz w:val="28"/>
          <w:szCs w:val="28"/>
        </w:rPr>
        <w:t xml:space="preserve"> на 202</w:t>
      </w:r>
      <w:r w:rsidR="001A1638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2D6AF8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2</w:t>
      </w:r>
      <w:r w:rsidR="009129D6">
        <w:rPr>
          <w:rFonts w:ascii="Times New Roman" w:hAnsi="Times New Roman" w:cs="Times New Roman"/>
          <w:sz w:val="28"/>
          <w:szCs w:val="28"/>
        </w:rPr>
        <w:t xml:space="preserve"> –</w:t>
      </w:r>
      <w:r w:rsidR="002D6AF8">
        <w:rPr>
          <w:rFonts w:ascii="Times New Roman" w:hAnsi="Times New Roman" w:cs="Times New Roman"/>
          <w:sz w:val="28"/>
          <w:szCs w:val="28"/>
        </w:rPr>
        <w:t xml:space="preserve">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="009129D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3278F" w:rsidRPr="00C3278F">
        <w:rPr>
          <w:rFonts w:ascii="Times New Roman" w:hAnsi="Times New Roman" w:cs="Times New Roman"/>
          <w:sz w:val="28"/>
          <w:szCs w:val="28"/>
        </w:rPr>
        <w:t xml:space="preserve">приложению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</w:t>
      </w:r>
      <w:r w:rsidR="00256F6F" w:rsidRPr="00B1698C">
        <w:rPr>
          <w:rFonts w:ascii="Times New Roman" w:hAnsi="Times New Roman" w:cs="Times New Roman"/>
          <w:sz w:val="28"/>
          <w:szCs w:val="28"/>
        </w:rPr>
        <w:t>д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отации на выравнивание бюджетной обеспеченности поселений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8459E7" w:rsidRPr="008459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59E7" w:rsidRPr="008459E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9320E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C3278F">
        <w:rPr>
          <w:rFonts w:ascii="Times New Roman" w:hAnsi="Times New Roman" w:cs="Times New Roman"/>
          <w:sz w:val="28"/>
          <w:szCs w:val="28"/>
        </w:rPr>
        <w:t>согласно</w:t>
      </w:r>
      <w:r w:rsidR="00C3278F">
        <w:rPr>
          <w:rFonts w:ascii="Times New Roman" w:hAnsi="Times New Roman" w:cs="Times New Roman"/>
          <w:sz w:val="28"/>
          <w:szCs w:val="28"/>
        </w:rPr>
        <w:t xml:space="preserve"> таблице</w:t>
      </w:r>
      <w:r w:rsidRPr="00C3278F">
        <w:rPr>
          <w:rFonts w:ascii="Times New Roman" w:hAnsi="Times New Roman" w:cs="Times New Roman"/>
          <w:sz w:val="28"/>
          <w:szCs w:val="28"/>
        </w:rPr>
        <w:t xml:space="preserve"> </w:t>
      </w:r>
      <w:r w:rsidR="009129D6">
        <w:rPr>
          <w:rFonts w:ascii="Times New Roman" w:hAnsi="Times New Roman" w:cs="Times New Roman"/>
          <w:sz w:val="28"/>
          <w:szCs w:val="28"/>
        </w:rPr>
        <w:t>15</w:t>
      </w:r>
      <w:r w:rsidRPr="00B1698C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2) дотаций на поддержку мер по обеспеченности сбалансированности бюджетов </w:t>
      </w:r>
      <w:r w:rsidR="00D9320E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C3278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C3278F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</w:hyperlink>
      <w:r w:rsidR="009129D6">
        <w:rPr>
          <w:rFonts w:ascii="Times New Roman" w:hAnsi="Times New Roman" w:cs="Times New Roman"/>
          <w:sz w:val="28"/>
          <w:szCs w:val="28"/>
        </w:rPr>
        <w:t>16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3) субсидий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>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AD5CA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5CA7" w:rsidRPr="00AD5CA7">
        <w:rPr>
          <w:rFonts w:ascii="Times New Roman" w:hAnsi="Times New Roman" w:cs="Times New Roman"/>
          <w:sz w:val="28"/>
          <w:szCs w:val="28"/>
        </w:rPr>
        <w:t>т</w:t>
      </w:r>
      <w:r w:rsidRPr="00C3278F">
        <w:rPr>
          <w:rFonts w:ascii="Times New Roman" w:hAnsi="Times New Roman" w:cs="Times New Roman"/>
          <w:sz w:val="28"/>
          <w:szCs w:val="28"/>
        </w:rPr>
        <w:t>аблица</w:t>
      </w:r>
      <w:r w:rsidR="009129D6">
        <w:rPr>
          <w:rFonts w:ascii="Times New Roman" w:hAnsi="Times New Roman" w:cs="Times New Roman"/>
          <w:sz w:val="28"/>
          <w:szCs w:val="28"/>
        </w:rPr>
        <w:t>м 17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4) субвенций бюджетам </w:t>
      </w:r>
      <w:r w:rsidR="0071620F" w:rsidRPr="00B1698C">
        <w:rPr>
          <w:rFonts w:ascii="Times New Roman" w:hAnsi="Times New Roman" w:cs="Times New Roman"/>
          <w:sz w:val="28"/>
          <w:szCs w:val="28"/>
        </w:rPr>
        <w:t xml:space="preserve">поселений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1620F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3278F">
        <w:rPr>
          <w:rFonts w:ascii="Times New Roman" w:hAnsi="Times New Roman" w:cs="Times New Roman"/>
          <w:sz w:val="28"/>
          <w:szCs w:val="28"/>
        </w:rPr>
        <w:t>таблиц</w:t>
      </w:r>
      <w:r w:rsidR="009129D6">
        <w:rPr>
          <w:rFonts w:ascii="Times New Roman" w:hAnsi="Times New Roman" w:cs="Times New Roman"/>
          <w:sz w:val="28"/>
          <w:szCs w:val="28"/>
        </w:rPr>
        <w:t>ам 18-19</w:t>
      </w:r>
      <w:r w:rsidRPr="00C3278F">
        <w:rPr>
          <w:rFonts w:ascii="Times New Roman" w:hAnsi="Times New Roman" w:cs="Times New Roman"/>
          <w:sz w:val="28"/>
          <w:szCs w:val="28"/>
        </w:rPr>
        <w:t>;</w:t>
      </w:r>
    </w:p>
    <w:p w:rsidR="00595B3D" w:rsidRPr="00B1698C" w:rsidRDefault="009129D6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Предоставить право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предоставлять иные межбюджетные трансферты бюджетам </w:t>
      </w:r>
      <w:r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в случае распределения из вышестоящих бюджетов бюджетной системы Российской Федерации иных межбюджетных трансфертов для дальнейшей их передачи бюджетам </w:t>
      </w:r>
      <w:r w:rsidR="00256F6F" w:rsidRPr="00B1698C">
        <w:rPr>
          <w:rFonts w:ascii="Times New Roman" w:hAnsi="Times New Roman" w:cs="Times New Roman"/>
          <w:sz w:val="28"/>
          <w:szCs w:val="28"/>
        </w:rPr>
        <w:t xml:space="preserve">городских и сельских поселений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129D6">
        <w:rPr>
          <w:rFonts w:ascii="Times New Roman" w:hAnsi="Times New Roman" w:cs="Times New Roman"/>
          <w:sz w:val="28"/>
          <w:szCs w:val="28"/>
        </w:rPr>
        <w:t xml:space="preserve"> </w:t>
      </w:r>
      <w:r w:rsidR="00256F6F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  <w:r w:rsidR="00595B3D"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3"/>
      <w:bookmarkEnd w:id="5"/>
      <w:r w:rsidRPr="00B1698C">
        <w:rPr>
          <w:rFonts w:ascii="Times New Roman" w:hAnsi="Times New Roman" w:cs="Times New Roman"/>
          <w:sz w:val="28"/>
          <w:szCs w:val="28"/>
        </w:rPr>
        <w:t xml:space="preserve">Статья 9. Особенности распределения и предоставления межбюджетных трансфертов бюджетам муниципальных образований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9129D6" w:rsidRPr="009129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29D6" w:rsidRPr="009129D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6491F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 критерии выравнивания финансовых возможностей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по осуществлению органами местного самоуправления полномочий по решению в</w:t>
      </w:r>
      <w:r w:rsidR="002D6AF8">
        <w:rPr>
          <w:rFonts w:ascii="Times New Roman" w:hAnsi="Times New Roman" w:cs="Times New Roman"/>
          <w:sz w:val="28"/>
          <w:szCs w:val="28"/>
        </w:rPr>
        <w:t>опросов местного значения на 202</w:t>
      </w:r>
      <w:r w:rsidR="001A1638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A1638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1A1638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5814CE">
        <w:rPr>
          <w:rFonts w:ascii="Times New Roman" w:hAnsi="Times New Roman" w:cs="Times New Roman"/>
          <w:sz w:val="28"/>
          <w:szCs w:val="28"/>
        </w:rPr>
        <w:t>1</w:t>
      </w:r>
      <w:r w:rsidR="005814CE" w:rsidRPr="001A1638">
        <w:rPr>
          <w:rFonts w:ascii="Times New Roman" w:hAnsi="Times New Roman" w:cs="Times New Roman"/>
          <w:sz w:val="28"/>
          <w:szCs w:val="28"/>
          <w:highlight w:val="yellow"/>
        </w:rPr>
        <w:t>130</w:t>
      </w:r>
      <w:r w:rsidRPr="00EF414D">
        <w:rPr>
          <w:rFonts w:ascii="Times New Roman" w:hAnsi="Times New Roman" w:cs="Times New Roman"/>
          <w:sz w:val="28"/>
          <w:szCs w:val="28"/>
        </w:rPr>
        <w:t xml:space="preserve"> рублей на одного жителя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1A163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осуществляется при условии заключения органами местного самоуправления муниципальных образований соглашений с </w:t>
      </w:r>
      <w:r w:rsidR="00F065FA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065FA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</w:t>
      </w:r>
      <w:r w:rsidR="00595B3D"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увеличению поступлений налоговых и неналоговых доходов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местных бюджетов.</w:t>
      </w:r>
      <w:proofErr w:type="gramEnd"/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Установить, что не использованные в текущем финансовом году остатки межбюджетных трансфертов, полученные </w:t>
      </w:r>
      <w:r w:rsidRPr="00EF414D">
        <w:rPr>
          <w:rFonts w:ascii="Times New Roman" w:hAnsi="Times New Roman" w:cs="Times New Roman"/>
          <w:sz w:val="28"/>
          <w:szCs w:val="28"/>
        </w:rPr>
        <w:t>местными бюджетами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r w:rsidR="00F065FA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в форме субсидий, субвенций и иных межбюджетных трансфертов, имеющих целевое назначение, подлежат возврату в </w:t>
      </w:r>
      <w:proofErr w:type="spellStart"/>
      <w:r w:rsidR="00F065FA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 в течение первых 15 рабочих дней после окончания финансового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</w:t>
      </w:r>
      <w:r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которому они были ранее предоставлены, для финансового обеспечения расходов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</w:t>
      </w:r>
      <w:r w:rsidR="0022498B" w:rsidRPr="00B1698C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указанные средства подлежат взысканию в доход </w:t>
      </w:r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порядке, определяемом </w:t>
      </w:r>
      <w:r w:rsidR="0022498B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22498B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при нарушении сроков возврата и (или) использовании не по целевому назначению средств </w:t>
      </w:r>
      <w:r w:rsidR="0022498B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бюджета, предоставленных на возвратной основе </w:t>
      </w:r>
      <w:r w:rsidRPr="00EF414D">
        <w:rPr>
          <w:rFonts w:ascii="Times New Roman" w:hAnsi="Times New Roman" w:cs="Times New Roman"/>
          <w:sz w:val="28"/>
          <w:szCs w:val="28"/>
        </w:rPr>
        <w:t>местным бюджетам,</w:t>
      </w:r>
      <w:r w:rsidRPr="00B1698C">
        <w:rPr>
          <w:rFonts w:ascii="Times New Roman" w:hAnsi="Times New Roman" w:cs="Times New Roman"/>
          <w:sz w:val="28"/>
          <w:szCs w:val="28"/>
        </w:rPr>
        <w:t xml:space="preserve"> суммы средств, подлежащие перечислению в </w:t>
      </w:r>
      <w:proofErr w:type="spellStart"/>
      <w:r w:rsidR="003345FC" w:rsidRPr="00B1698C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бюджет, включая проценты, штрафы и пени, взыскиваются путем обращения взыскания за счет дотаций </w:t>
      </w:r>
      <w:r w:rsidRPr="00EF414D">
        <w:rPr>
          <w:rFonts w:ascii="Times New Roman" w:hAnsi="Times New Roman" w:cs="Times New Roman"/>
          <w:sz w:val="28"/>
          <w:szCs w:val="28"/>
        </w:rPr>
        <w:t>местному 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из </w:t>
      </w:r>
      <w:r w:rsidR="003345FC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бюджета, а также за счет отчислений от федеральных и региональных налогов и сборов, налогов, предусмотренных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режимами, подлежащих зачислению в </w:t>
      </w:r>
      <w:r w:rsidRPr="00EF414D">
        <w:rPr>
          <w:rFonts w:ascii="Times New Roman" w:hAnsi="Times New Roman" w:cs="Times New Roman"/>
          <w:sz w:val="28"/>
          <w:szCs w:val="28"/>
        </w:rPr>
        <w:t>местный бюджет.</w:t>
      </w:r>
    </w:p>
    <w:p w:rsidR="00595B3D" w:rsidRPr="005B1B5E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при использовании не по целевому назначению средств </w:t>
      </w:r>
      <w:r w:rsidR="003345FC" w:rsidRPr="00B1698C">
        <w:rPr>
          <w:rFonts w:ascii="Times New Roman" w:hAnsi="Times New Roman" w:cs="Times New Roman"/>
          <w:sz w:val="28"/>
          <w:szCs w:val="28"/>
        </w:rPr>
        <w:t xml:space="preserve">кожуунного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бюджета, предоставленных на безвозвратной основе </w:t>
      </w:r>
      <w:r w:rsidRPr="005B1B5E">
        <w:rPr>
          <w:rFonts w:ascii="Times New Roman" w:hAnsi="Times New Roman" w:cs="Times New Roman"/>
          <w:sz w:val="28"/>
          <w:szCs w:val="28"/>
          <w:highlight w:val="yellow"/>
        </w:rPr>
        <w:t>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5B1B5E">
        <w:rPr>
          <w:rFonts w:ascii="Times New Roman" w:hAnsi="Times New Roman" w:cs="Times New Roman"/>
          <w:sz w:val="28"/>
          <w:szCs w:val="28"/>
          <w:highlight w:val="yellow"/>
        </w:rPr>
        <w:t xml:space="preserve">равовыми актами Республики Тыва, </w:t>
      </w:r>
      <w:proofErr w:type="spellStart"/>
      <w:r w:rsidR="00B11C98" w:rsidRPr="005B1B5E">
        <w:rPr>
          <w:rFonts w:ascii="Times New Roman" w:hAnsi="Times New Roman" w:cs="Times New Roman"/>
          <w:sz w:val="28"/>
          <w:szCs w:val="28"/>
          <w:highlight w:val="yellow"/>
        </w:rPr>
        <w:t>Тере-Хольского</w:t>
      </w:r>
      <w:proofErr w:type="spellEnd"/>
      <w:r w:rsidR="00B11C98" w:rsidRPr="005B1B5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11C98" w:rsidRPr="005B1B5E">
        <w:rPr>
          <w:rFonts w:ascii="Times New Roman" w:hAnsi="Times New Roman" w:cs="Times New Roman"/>
          <w:sz w:val="28"/>
          <w:szCs w:val="28"/>
          <w:highlight w:val="yellow"/>
        </w:rPr>
        <w:t>кожууна</w:t>
      </w:r>
      <w:proofErr w:type="spellEnd"/>
      <w:r w:rsidR="003345FC" w:rsidRPr="005B1B5E">
        <w:rPr>
          <w:rFonts w:ascii="Times New Roman" w:hAnsi="Times New Roman" w:cs="Times New Roman"/>
          <w:sz w:val="28"/>
          <w:szCs w:val="28"/>
          <w:highlight w:val="yellow"/>
        </w:rPr>
        <w:t xml:space="preserve"> Республики Тыва.</w:t>
      </w:r>
    </w:p>
    <w:p w:rsidR="00595B3D" w:rsidRPr="005B1B5E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B1B5E">
        <w:rPr>
          <w:rFonts w:ascii="Times New Roman" w:hAnsi="Times New Roman" w:cs="Times New Roman"/>
          <w:sz w:val="28"/>
          <w:szCs w:val="28"/>
          <w:highlight w:val="yellow"/>
        </w:rPr>
        <w:t xml:space="preserve">8. Утвердить порядок предоставления и расходования субсидий бюджетам </w:t>
      </w:r>
      <w:r w:rsidR="00556860" w:rsidRPr="005B1B5E">
        <w:rPr>
          <w:rFonts w:ascii="Times New Roman" w:hAnsi="Times New Roman" w:cs="Times New Roman"/>
          <w:sz w:val="28"/>
          <w:szCs w:val="28"/>
          <w:highlight w:val="yellow"/>
        </w:rPr>
        <w:t xml:space="preserve">городских и сельских поселений </w:t>
      </w:r>
      <w:r w:rsidRPr="005B1B5E">
        <w:rPr>
          <w:rFonts w:ascii="Times New Roman" w:hAnsi="Times New Roman" w:cs="Times New Roman"/>
          <w:sz w:val="28"/>
          <w:szCs w:val="28"/>
          <w:highlight w:val="yellow"/>
        </w:rPr>
        <w:t xml:space="preserve">с методиками расчета и распределения общего объема между бюджетами </w:t>
      </w:r>
      <w:r w:rsidR="00556860" w:rsidRPr="005B1B5E">
        <w:rPr>
          <w:rFonts w:ascii="Times New Roman" w:hAnsi="Times New Roman" w:cs="Times New Roman"/>
          <w:sz w:val="28"/>
          <w:szCs w:val="28"/>
          <w:highlight w:val="yellow"/>
        </w:rPr>
        <w:t xml:space="preserve">городских и сельских поселений </w:t>
      </w:r>
      <w:r w:rsidRPr="005B1B5E">
        <w:rPr>
          <w:rFonts w:ascii="Times New Roman" w:hAnsi="Times New Roman" w:cs="Times New Roman"/>
          <w:sz w:val="28"/>
          <w:szCs w:val="28"/>
          <w:highlight w:val="yellow"/>
        </w:rPr>
        <w:t>согласно приложен</w:t>
      </w:r>
      <w:r w:rsidR="009B0E0C" w:rsidRPr="005B1B5E">
        <w:rPr>
          <w:rFonts w:ascii="Times New Roman" w:hAnsi="Times New Roman" w:cs="Times New Roman"/>
          <w:sz w:val="28"/>
          <w:szCs w:val="28"/>
          <w:highlight w:val="yellow"/>
        </w:rPr>
        <w:t xml:space="preserve">ию </w:t>
      </w:r>
      <w:r w:rsidR="00F44EAE" w:rsidRPr="005B1B5E">
        <w:rPr>
          <w:rFonts w:ascii="Times New Roman" w:hAnsi="Times New Roman" w:cs="Times New Roman"/>
          <w:sz w:val="28"/>
          <w:szCs w:val="28"/>
          <w:highlight w:val="yellow"/>
        </w:rPr>
        <w:t>20</w:t>
      </w:r>
      <w:r w:rsidRPr="005B1B5E">
        <w:rPr>
          <w:rFonts w:ascii="Times New Roman" w:hAnsi="Times New Roman" w:cs="Times New Roman"/>
          <w:sz w:val="28"/>
          <w:szCs w:val="28"/>
          <w:highlight w:val="yellow"/>
        </w:rPr>
        <w:t xml:space="preserve"> к настоящему </w:t>
      </w:r>
      <w:r w:rsidR="00556860" w:rsidRPr="005B1B5E">
        <w:rPr>
          <w:rFonts w:ascii="Times New Roman" w:hAnsi="Times New Roman" w:cs="Times New Roman"/>
          <w:sz w:val="28"/>
          <w:szCs w:val="28"/>
          <w:highlight w:val="yellow"/>
        </w:rPr>
        <w:t>Решению</w:t>
      </w:r>
      <w:r w:rsidRPr="005B1B5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B5E">
        <w:rPr>
          <w:rFonts w:ascii="Times New Roman" w:hAnsi="Times New Roman" w:cs="Times New Roman"/>
          <w:sz w:val="28"/>
          <w:szCs w:val="28"/>
          <w:highlight w:val="yellow"/>
        </w:rPr>
        <w:t xml:space="preserve">Порядок предоставления и расходования субсидий бюджетам </w:t>
      </w:r>
      <w:r w:rsidR="00556860" w:rsidRPr="005B1B5E">
        <w:rPr>
          <w:rFonts w:ascii="Times New Roman" w:hAnsi="Times New Roman" w:cs="Times New Roman"/>
          <w:sz w:val="28"/>
          <w:szCs w:val="28"/>
          <w:highlight w:val="yellow"/>
        </w:rPr>
        <w:t>городских и сельских поселений</w:t>
      </w:r>
      <w:r w:rsidRPr="005B1B5E">
        <w:rPr>
          <w:rFonts w:ascii="Times New Roman" w:hAnsi="Times New Roman" w:cs="Times New Roman"/>
          <w:sz w:val="28"/>
          <w:szCs w:val="28"/>
          <w:highlight w:val="yellow"/>
        </w:rPr>
        <w:t>, за исключением субсидий, которые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</w:t>
      </w:r>
      <w:r w:rsidR="009B0E0C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F44EAE">
        <w:rPr>
          <w:rFonts w:ascii="Times New Roman" w:hAnsi="Times New Roman" w:cs="Times New Roman"/>
          <w:sz w:val="28"/>
          <w:szCs w:val="28"/>
        </w:rPr>
        <w:t>20</w:t>
      </w:r>
      <w:r w:rsidRPr="00B1698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56860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 xml:space="preserve">, устанавливается нормативным правовым актом </w:t>
      </w:r>
      <w:r w:rsidR="00556860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56860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B1B5E" w:rsidRPr="00B1698C" w:rsidRDefault="005B1B5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F44EA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9225E0">
        <w:rPr>
          <w:rFonts w:ascii="Times New Roman" w:hAnsi="Times New Roman" w:cs="Times New Roman"/>
          <w:sz w:val="28"/>
          <w:szCs w:val="28"/>
        </w:rPr>
        <w:t>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</w:t>
      </w:r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вправе передать Управлению Федерального казначейства по Республике Тыва полномочия получателя средств </w:t>
      </w:r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по перечислению межбюджетных трансфертов, предоставляемых из </w:t>
      </w:r>
      <w:r w:rsidR="00231E13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местным бюджетам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</w:t>
      </w:r>
      <w:r w:rsidR="00595B3D" w:rsidRPr="00EF414D">
        <w:rPr>
          <w:rFonts w:ascii="Times New Roman" w:hAnsi="Times New Roman" w:cs="Times New Roman"/>
          <w:sz w:val="28"/>
          <w:szCs w:val="28"/>
        </w:rPr>
        <w:t>местного бюджета,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источником финансового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B3D" w:rsidRPr="00B1698C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в порядке, установленном Федеральным казначейством.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10. Предост</w:t>
      </w:r>
      <w:r w:rsidR="00F44EAE">
        <w:rPr>
          <w:rFonts w:ascii="Times New Roman" w:hAnsi="Times New Roman" w:cs="Times New Roman"/>
          <w:sz w:val="28"/>
          <w:szCs w:val="28"/>
        </w:rPr>
        <w:t>авление бюджетных кредитов в 202</w:t>
      </w:r>
      <w:r w:rsidR="009225E0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44EAE">
        <w:rPr>
          <w:rFonts w:ascii="Times New Roman" w:hAnsi="Times New Roman" w:cs="Times New Roman"/>
          <w:sz w:val="28"/>
          <w:szCs w:val="28"/>
        </w:rPr>
        <w:t>2</w:t>
      </w:r>
      <w:r w:rsidR="009225E0">
        <w:rPr>
          <w:rFonts w:ascii="Times New Roman" w:hAnsi="Times New Roman" w:cs="Times New Roman"/>
          <w:sz w:val="28"/>
          <w:szCs w:val="28"/>
        </w:rPr>
        <w:t>2</w:t>
      </w:r>
      <w:r w:rsidR="00F44EAE">
        <w:rPr>
          <w:rFonts w:ascii="Times New Roman" w:hAnsi="Times New Roman" w:cs="Times New Roman"/>
          <w:sz w:val="28"/>
          <w:szCs w:val="28"/>
        </w:rPr>
        <w:t xml:space="preserve"> и 202</w:t>
      </w:r>
      <w:r w:rsidR="009225E0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56839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бюджетам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предоставляются из </w:t>
      </w:r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в пределах общего объема бюджетных ассигнований, предусмотренных по источникам финансирования дефицита </w:t>
      </w:r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941987">
        <w:rPr>
          <w:rFonts w:ascii="Times New Roman" w:hAnsi="Times New Roman" w:cs="Times New Roman"/>
          <w:sz w:val="28"/>
          <w:szCs w:val="28"/>
        </w:rPr>
        <w:t xml:space="preserve"> бюджета на э</w:t>
      </w:r>
      <w:r w:rsidR="00C76871">
        <w:rPr>
          <w:rFonts w:ascii="Times New Roman" w:hAnsi="Times New Roman" w:cs="Times New Roman"/>
          <w:sz w:val="28"/>
          <w:szCs w:val="28"/>
        </w:rPr>
        <w:t>ти цели, в 2021</w:t>
      </w:r>
      <w:r w:rsidR="00941987">
        <w:rPr>
          <w:rFonts w:ascii="Times New Roman" w:hAnsi="Times New Roman" w:cs="Times New Roman"/>
          <w:sz w:val="28"/>
          <w:szCs w:val="28"/>
        </w:rPr>
        <w:t xml:space="preserve"> году в сумме 4800</w:t>
      </w:r>
      <w:r w:rsidR="00F44EAE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рублей, в 20</w:t>
      </w:r>
      <w:r w:rsidR="00C76871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31729">
        <w:rPr>
          <w:rFonts w:ascii="Times New Roman" w:hAnsi="Times New Roman" w:cs="Times New Roman"/>
          <w:sz w:val="28"/>
          <w:szCs w:val="28"/>
        </w:rPr>
        <w:t xml:space="preserve">4900 </w:t>
      </w:r>
      <w:r w:rsidRPr="00B1698C">
        <w:rPr>
          <w:rFonts w:ascii="Times New Roman" w:hAnsi="Times New Roman" w:cs="Times New Roman"/>
          <w:sz w:val="28"/>
          <w:szCs w:val="28"/>
        </w:rPr>
        <w:t>тыс. рублей и в 202</w:t>
      </w:r>
      <w:r w:rsidR="00C76871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31729">
        <w:rPr>
          <w:rFonts w:ascii="Times New Roman" w:hAnsi="Times New Roman" w:cs="Times New Roman"/>
          <w:sz w:val="28"/>
          <w:szCs w:val="28"/>
        </w:rPr>
        <w:t>5200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 временных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кассовых разрывов, возникающих при исполнении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бюджетов,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срок, не выходящий за пределы текущего финансового года, и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- на срок до 3 лет.</w:t>
      </w:r>
    </w:p>
    <w:p w:rsidR="00B56839" w:rsidRPr="00B1698C" w:rsidRDefault="00B56839" w:rsidP="00B56839">
      <w:pPr>
        <w:pStyle w:val="ConsPlusNormal"/>
        <w:ind w:left="178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 органом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и </w:t>
      </w:r>
      <w:r w:rsidRPr="00EF414D">
        <w:rPr>
          <w:rFonts w:ascii="Times New Roman" w:hAnsi="Times New Roman" w:cs="Times New Roman"/>
          <w:sz w:val="28"/>
          <w:szCs w:val="28"/>
        </w:rPr>
        <w:t>органом государственного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 с законодательством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56839" w:rsidRPr="00B1698C" w:rsidRDefault="00B5683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</w:t>
      </w:r>
      <w:r w:rsidR="003058B2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Pr="00B1698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B56839" w:rsidRPr="00B1698C" w:rsidRDefault="00B5683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B56839" w:rsidRPr="00B1698C" w:rsidRDefault="00B5683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бюджетам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B56839" w:rsidRPr="00B1698C" w:rsidRDefault="00B5683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B56839" w:rsidRPr="00B1698C" w:rsidRDefault="00B5683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муниципальных образований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B56839" w:rsidRDefault="00B5683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839" w:rsidRPr="00B56839" w:rsidRDefault="00B56839" w:rsidP="00B56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9">
        <w:rPr>
          <w:rFonts w:ascii="Times New Roman" w:hAnsi="Times New Roman" w:cs="Times New Roman"/>
          <w:b/>
          <w:sz w:val="28"/>
          <w:szCs w:val="28"/>
        </w:rPr>
        <w:t>Статья 11.</w:t>
      </w:r>
      <w:r w:rsidRPr="00B56839">
        <w:rPr>
          <w:rFonts w:ascii="Times New Roman" w:hAnsi="Times New Roman" w:cs="Times New Roman"/>
          <w:sz w:val="28"/>
          <w:szCs w:val="28"/>
        </w:rPr>
        <w:t xml:space="preserve"> Муниципальные внутренние заимствования кожуунного бюджета </w:t>
      </w:r>
      <w:proofErr w:type="spellStart"/>
      <w:r w:rsidRPr="00B56839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5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83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56839">
        <w:rPr>
          <w:rFonts w:ascii="Times New Roman" w:hAnsi="Times New Roman" w:cs="Times New Roman"/>
          <w:sz w:val="28"/>
          <w:szCs w:val="28"/>
        </w:rPr>
        <w:t xml:space="preserve"> Республики Тыва и муниципальный внутренний долг Республики Тыва</w:t>
      </w:r>
    </w:p>
    <w:p w:rsidR="00B56839" w:rsidRPr="00B56839" w:rsidRDefault="00B56839" w:rsidP="00B56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839" w:rsidRDefault="00B56839" w:rsidP="00B5683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9">
        <w:rPr>
          <w:rFonts w:ascii="Times New Roman" w:hAnsi="Times New Roman" w:cs="Times New Roman"/>
          <w:sz w:val="28"/>
          <w:szCs w:val="28"/>
        </w:rPr>
        <w:t xml:space="preserve">Утвердить Программу муниципальных внутренних заимствований кожуунного бюджета </w:t>
      </w:r>
      <w:proofErr w:type="spellStart"/>
      <w:r w:rsidRPr="00B56839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5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83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на 2021 год и на плановый период 2022 и 2023</w:t>
      </w:r>
      <w:r w:rsidRPr="00B56839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B5683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B56839" w:rsidRPr="00B56839" w:rsidRDefault="00B56839" w:rsidP="00B56839">
      <w:pPr>
        <w:pStyle w:val="ConsPlusNormal"/>
        <w:ind w:left="1729"/>
        <w:jc w:val="both"/>
        <w:rPr>
          <w:rFonts w:ascii="Times New Roman" w:hAnsi="Times New Roman" w:cs="Times New Roman"/>
          <w:sz w:val="28"/>
          <w:szCs w:val="28"/>
        </w:rPr>
      </w:pPr>
    </w:p>
    <w:p w:rsidR="00B56839" w:rsidRDefault="00B56839" w:rsidP="00B5683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9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56839">
        <w:rPr>
          <w:rFonts w:ascii="Times New Roman" w:hAnsi="Times New Roman" w:cs="Times New Roman"/>
          <w:sz w:val="28"/>
          <w:szCs w:val="28"/>
        </w:rPr>
        <w:t xml:space="preserve"> Республики Тыва от имени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B56839">
        <w:rPr>
          <w:rFonts w:ascii="Times New Roman" w:hAnsi="Times New Roman" w:cs="Times New Roman"/>
          <w:sz w:val="28"/>
          <w:szCs w:val="28"/>
        </w:rPr>
        <w:t xml:space="preserve"> Республики Тыва осуществлять муниципальные внутрен</w:t>
      </w:r>
      <w:r>
        <w:rPr>
          <w:rFonts w:ascii="Times New Roman" w:hAnsi="Times New Roman" w:cs="Times New Roman"/>
          <w:sz w:val="28"/>
          <w:szCs w:val="28"/>
        </w:rPr>
        <w:t xml:space="preserve">ние заимствования кожуунного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56839">
        <w:rPr>
          <w:rFonts w:ascii="Times New Roman" w:hAnsi="Times New Roman" w:cs="Times New Roman"/>
          <w:sz w:val="28"/>
          <w:szCs w:val="28"/>
        </w:rPr>
        <w:t xml:space="preserve"> Республики Тыва в объеме, установленном Программой муниципальных внутренних заимствований кожуунного бюджета </w:t>
      </w:r>
      <w:proofErr w:type="spellStart"/>
      <w:r w:rsidRPr="00B56839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5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83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56839">
        <w:rPr>
          <w:rFonts w:ascii="Times New Roman" w:hAnsi="Times New Roman" w:cs="Times New Roman"/>
          <w:sz w:val="28"/>
          <w:szCs w:val="28"/>
        </w:rPr>
        <w:t xml:space="preserve"> Республики Тыва, если иное не предусмотрено законодательством Российской Федерации.</w:t>
      </w:r>
    </w:p>
    <w:p w:rsidR="00B56839" w:rsidRPr="00B56839" w:rsidRDefault="00B56839" w:rsidP="00B56839">
      <w:pPr>
        <w:pStyle w:val="ConsPlusNormal"/>
        <w:ind w:left="1729"/>
        <w:jc w:val="both"/>
        <w:rPr>
          <w:rFonts w:ascii="Times New Roman" w:hAnsi="Times New Roman" w:cs="Times New Roman"/>
          <w:sz w:val="28"/>
          <w:szCs w:val="28"/>
        </w:rPr>
      </w:pPr>
    </w:p>
    <w:p w:rsidR="00B56839" w:rsidRDefault="00B56839" w:rsidP="00B5683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839">
        <w:rPr>
          <w:rFonts w:ascii="Times New Roman" w:hAnsi="Times New Roman" w:cs="Times New Roman"/>
          <w:sz w:val="28"/>
          <w:szCs w:val="28"/>
        </w:rPr>
        <w:t xml:space="preserve">Установить верхний предел кожуунного внутреннего долга </w:t>
      </w:r>
      <w:r w:rsidRPr="00B56839">
        <w:rPr>
          <w:rFonts w:ascii="Times New Roman" w:hAnsi="Times New Roman" w:cs="Times New Roman"/>
          <w:sz w:val="28"/>
          <w:szCs w:val="28"/>
        </w:rPr>
        <w:lastRenderedPageBreak/>
        <w:t xml:space="preserve">кожуунного бюджета </w:t>
      </w:r>
      <w:proofErr w:type="spellStart"/>
      <w:r w:rsidRPr="00B56839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5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83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56839">
        <w:rPr>
          <w:rFonts w:ascii="Times New Roman" w:hAnsi="Times New Roman" w:cs="Times New Roman"/>
          <w:sz w:val="28"/>
          <w:szCs w:val="28"/>
        </w:rPr>
        <w:t xml:space="preserve"> Республики Тыва, в том числе по муниципальным гарантиям кожуунного бюджета </w:t>
      </w:r>
      <w:proofErr w:type="spellStart"/>
      <w:r w:rsidRPr="00B56839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5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83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5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Тыва на 1 января 2021</w:t>
      </w:r>
      <w:r w:rsidRPr="00B5683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4800 тыс. рублей, на 1 января 2022</w:t>
      </w:r>
      <w:r w:rsidRPr="00B5683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4900 тыс. рублей и на 1 января 2023</w:t>
      </w:r>
      <w:r w:rsidRPr="00B56839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5200</w:t>
      </w:r>
      <w:r w:rsidRPr="00B56839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B56839" w:rsidRPr="00B56839" w:rsidRDefault="00B56839" w:rsidP="00B56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839" w:rsidRDefault="00B56839" w:rsidP="00B5683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9">
        <w:rPr>
          <w:rFonts w:ascii="Times New Roman" w:hAnsi="Times New Roman" w:cs="Times New Roman"/>
          <w:sz w:val="28"/>
          <w:szCs w:val="28"/>
        </w:rPr>
        <w:t xml:space="preserve">Предельный объем муниципального долга кожуунного бюджета </w:t>
      </w:r>
      <w:proofErr w:type="spellStart"/>
      <w:r w:rsidRPr="00B56839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B5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839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на 2021</w:t>
      </w:r>
      <w:r w:rsidRPr="00B56839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>
        <w:rPr>
          <w:rFonts w:ascii="Times New Roman" w:hAnsi="Times New Roman" w:cs="Times New Roman"/>
          <w:sz w:val="28"/>
          <w:szCs w:val="28"/>
        </w:rPr>
        <w:t>4800</w:t>
      </w:r>
      <w:r w:rsidRPr="00B56839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6839"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>4900</w:t>
      </w:r>
      <w:r w:rsidRPr="00B56839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56839">
        <w:rPr>
          <w:rFonts w:ascii="Times New Roman" w:hAnsi="Times New Roman" w:cs="Times New Roman"/>
          <w:sz w:val="28"/>
          <w:szCs w:val="28"/>
        </w:rPr>
        <w:t xml:space="preserve"> год - </w:t>
      </w:r>
      <w:r>
        <w:rPr>
          <w:rFonts w:ascii="Times New Roman" w:hAnsi="Times New Roman" w:cs="Times New Roman"/>
          <w:sz w:val="28"/>
          <w:szCs w:val="28"/>
        </w:rPr>
        <w:t>5200</w:t>
      </w:r>
      <w:r w:rsidRPr="00B5683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56839" w:rsidRDefault="00B56839" w:rsidP="00B56839">
      <w:pPr>
        <w:pStyle w:val="a7"/>
        <w:rPr>
          <w:sz w:val="28"/>
          <w:szCs w:val="28"/>
        </w:rPr>
      </w:pPr>
    </w:p>
    <w:p w:rsidR="00B56839" w:rsidRPr="00B56839" w:rsidRDefault="00B56839" w:rsidP="00B56839">
      <w:pPr>
        <w:pStyle w:val="ConsPlusNormal"/>
        <w:ind w:left="1729"/>
        <w:jc w:val="both"/>
        <w:rPr>
          <w:rFonts w:ascii="Times New Roman" w:hAnsi="Times New Roman" w:cs="Times New Roman"/>
          <w:sz w:val="28"/>
          <w:szCs w:val="28"/>
        </w:rPr>
      </w:pPr>
    </w:p>
    <w:p w:rsidR="00B56839" w:rsidRPr="00B56839" w:rsidRDefault="00B56839" w:rsidP="00B56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9">
        <w:rPr>
          <w:rFonts w:ascii="Times New Roman" w:hAnsi="Times New Roman" w:cs="Times New Roman"/>
          <w:sz w:val="28"/>
          <w:szCs w:val="28"/>
        </w:rPr>
        <w:t>5. Утвердить в составе расходов кожуунного бюджета бюджетные ассигнования на обслуживание муниципального долга Республики Тыва:</w:t>
      </w:r>
    </w:p>
    <w:p w:rsidR="00B56839" w:rsidRPr="00B56839" w:rsidRDefault="005B1B5E" w:rsidP="00B56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2021</w:t>
      </w:r>
      <w:r w:rsidR="00B56839" w:rsidRPr="00B5683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56839" w:rsidRPr="00B568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56839" w:rsidRPr="00B56839" w:rsidRDefault="00B56839" w:rsidP="00B56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9">
        <w:rPr>
          <w:rFonts w:ascii="Times New Roman" w:hAnsi="Times New Roman" w:cs="Times New Roman"/>
          <w:sz w:val="28"/>
          <w:szCs w:val="28"/>
        </w:rPr>
        <w:t>2) в 202</w:t>
      </w:r>
      <w:r w:rsidR="005B1B5E">
        <w:rPr>
          <w:rFonts w:ascii="Times New Roman" w:hAnsi="Times New Roman" w:cs="Times New Roman"/>
          <w:sz w:val="28"/>
          <w:szCs w:val="28"/>
        </w:rPr>
        <w:t>2 году в сумме 0</w:t>
      </w:r>
      <w:r w:rsidRPr="00B568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56839" w:rsidRDefault="00B56839" w:rsidP="00B568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839">
        <w:rPr>
          <w:rFonts w:ascii="Times New Roman" w:hAnsi="Times New Roman" w:cs="Times New Roman"/>
          <w:sz w:val="28"/>
          <w:szCs w:val="28"/>
        </w:rPr>
        <w:t>3) в 202</w:t>
      </w:r>
      <w:r w:rsidR="005B1B5E">
        <w:rPr>
          <w:rFonts w:ascii="Times New Roman" w:hAnsi="Times New Roman" w:cs="Times New Roman"/>
          <w:sz w:val="28"/>
          <w:szCs w:val="28"/>
        </w:rPr>
        <w:t>3</w:t>
      </w:r>
      <w:r w:rsidRPr="00B56839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5B1B5E">
        <w:rPr>
          <w:rFonts w:ascii="Times New Roman" w:hAnsi="Times New Roman" w:cs="Times New Roman"/>
          <w:sz w:val="28"/>
          <w:szCs w:val="28"/>
        </w:rPr>
        <w:t>0</w:t>
      </w:r>
      <w:r w:rsidRPr="00B5683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56839" w:rsidRPr="00B1698C" w:rsidRDefault="00B5683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56839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в 2021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B1B5E" w:rsidRPr="00B1698C" w:rsidRDefault="005B1B5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56839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</w:t>
      </w:r>
      <w:r w:rsidR="00FB550A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31729">
        <w:rPr>
          <w:rFonts w:ascii="Times New Roman" w:hAnsi="Times New Roman" w:cs="Times New Roman"/>
          <w:sz w:val="28"/>
          <w:szCs w:val="28"/>
        </w:rPr>
        <w:t xml:space="preserve"> Республики Тыва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>
        <w:rPr>
          <w:rFonts w:ascii="Times New Roman" w:hAnsi="Times New Roman" w:cs="Times New Roman"/>
          <w:sz w:val="28"/>
          <w:szCs w:val="28"/>
        </w:rPr>
        <w:t>343,2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731729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>
        <w:rPr>
          <w:rFonts w:ascii="Times New Roman" w:hAnsi="Times New Roman" w:cs="Times New Roman"/>
          <w:sz w:val="28"/>
          <w:szCs w:val="28"/>
        </w:rPr>
        <w:t>591,8 тыс. рублей, на 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>
        <w:rPr>
          <w:rFonts w:ascii="Times New Roman" w:hAnsi="Times New Roman" w:cs="Times New Roman"/>
          <w:sz w:val="28"/>
          <w:szCs w:val="28"/>
        </w:rPr>
        <w:t>591,8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31729" w:rsidRPr="00B1698C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56839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11C98" w:rsidRPr="00B11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C98" w:rsidRPr="00B11C98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731729">
        <w:rPr>
          <w:rFonts w:ascii="Times New Roman" w:hAnsi="Times New Roman" w:cs="Times New Roman"/>
          <w:sz w:val="28"/>
          <w:szCs w:val="28"/>
        </w:rPr>
        <w:t>Республики Тыва на 2021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>
        <w:rPr>
          <w:rFonts w:ascii="Times New Roman" w:hAnsi="Times New Roman" w:cs="Times New Roman"/>
          <w:sz w:val="28"/>
          <w:szCs w:val="28"/>
        </w:rPr>
        <w:t>7946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731729"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>
        <w:rPr>
          <w:rFonts w:ascii="Times New Roman" w:hAnsi="Times New Roman" w:cs="Times New Roman"/>
          <w:sz w:val="28"/>
          <w:szCs w:val="28"/>
        </w:rPr>
        <w:t>8208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731729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729">
        <w:rPr>
          <w:rFonts w:ascii="Times New Roman" w:hAnsi="Times New Roman" w:cs="Times New Roman"/>
          <w:sz w:val="28"/>
          <w:szCs w:val="28"/>
        </w:rPr>
        <w:t>8723</w:t>
      </w:r>
      <w:r w:rsidR="003B6607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тыс. рублей.</w:t>
      </w:r>
    </w:p>
    <w:p w:rsidR="00731729" w:rsidRPr="00B1698C" w:rsidRDefault="0073172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B56839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A821A1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="00731729">
        <w:rPr>
          <w:rFonts w:ascii="Times New Roman" w:hAnsi="Times New Roman" w:cs="Times New Roman"/>
          <w:sz w:val="28"/>
          <w:szCs w:val="28"/>
        </w:rPr>
        <w:t xml:space="preserve"> бюджета на 2021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568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 w:rsidR="003B6607">
        <w:rPr>
          <w:rFonts w:ascii="Times New Roman" w:hAnsi="Times New Roman" w:cs="Times New Roman"/>
          <w:sz w:val="28"/>
          <w:szCs w:val="28"/>
        </w:rPr>
        <w:t>ные по состоянию на 1 января 202</w:t>
      </w:r>
      <w:r w:rsidR="00731729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r w:rsidR="00D1211A" w:rsidRPr="00B1698C">
        <w:rPr>
          <w:rFonts w:ascii="Times New Roman" w:hAnsi="Times New Roman" w:cs="Times New Roman"/>
          <w:sz w:val="28"/>
          <w:szCs w:val="28"/>
        </w:rPr>
        <w:t>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бюджета бюджетам муниципальных образований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65992" w:rsidRPr="00B65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992" w:rsidRPr="00B6599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D1211A" w:rsidRPr="00B56839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Республики Тыва </w:t>
      </w:r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в форме субвенций, субсидий и иных межбюджетных трансфертов, имеющих целевое назначение, подлежат возврату в </w:t>
      </w:r>
      <w:proofErr w:type="spellStart"/>
      <w:r w:rsidR="00D1211A" w:rsidRPr="00B56839">
        <w:rPr>
          <w:rFonts w:ascii="Times New Roman" w:hAnsi="Times New Roman" w:cs="Times New Roman"/>
          <w:sz w:val="28"/>
          <w:szCs w:val="28"/>
          <w:highlight w:val="yellow"/>
        </w:rPr>
        <w:t>кожуунный</w:t>
      </w:r>
      <w:proofErr w:type="spellEnd"/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бюджет в теч</w:t>
      </w:r>
      <w:r w:rsidR="003B6607" w:rsidRPr="00B56839">
        <w:rPr>
          <w:rFonts w:ascii="Times New Roman" w:hAnsi="Times New Roman" w:cs="Times New Roman"/>
          <w:sz w:val="28"/>
          <w:szCs w:val="28"/>
          <w:highlight w:val="yellow"/>
        </w:rPr>
        <w:t>ение первых 15 рабочих дней 202</w:t>
      </w:r>
      <w:r w:rsidR="00731729" w:rsidRPr="00B56839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года.</w:t>
      </w:r>
    </w:p>
    <w:p w:rsidR="00595B3D" w:rsidRPr="00B568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2. </w:t>
      </w:r>
      <w:r w:rsidR="00D1211A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Администрация </w:t>
      </w:r>
      <w:proofErr w:type="spellStart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>Тере-Хольского</w:t>
      </w:r>
      <w:proofErr w:type="spellEnd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>кожууна</w:t>
      </w:r>
      <w:proofErr w:type="spellEnd"/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Республики Тыва вправе в случае отклонения поступлений совокупных доходов в </w:t>
      </w:r>
      <w:proofErr w:type="spellStart"/>
      <w:r w:rsidR="00D1211A" w:rsidRPr="00B56839">
        <w:rPr>
          <w:rFonts w:ascii="Times New Roman" w:hAnsi="Times New Roman" w:cs="Times New Roman"/>
          <w:sz w:val="28"/>
          <w:szCs w:val="28"/>
          <w:highlight w:val="yellow"/>
        </w:rPr>
        <w:t>кожуунный</w:t>
      </w:r>
      <w:proofErr w:type="spellEnd"/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</w:t>
      </w:r>
      <w:r w:rsidR="00D1211A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кожуунного </w:t>
      </w:r>
      <w:r w:rsidRPr="00B56839">
        <w:rPr>
          <w:rFonts w:ascii="Times New Roman" w:hAnsi="Times New Roman" w:cs="Times New Roman"/>
          <w:sz w:val="28"/>
          <w:szCs w:val="28"/>
          <w:highlight w:val="yellow"/>
        </w:rPr>
        <w:t>бюджета, в порядке, предусмотренном бюджетным законодательством Российской Федерации.</w:t>
      </w:r>
    </w:p>
    <w:p w:rsidR="00595B3D" w:rsidRPr="00B56839" w:rsidRDefault="003B660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B56839">
        <w:rPr>
          <w:rFonts w:ascii="Times New Roman" w:hAnsi="Times New Roman" w:cs="Times New Roman"/>
          <w:sz w:val="28"/>
          <w:szCs w:val="28"/>
          <w:highlight w:val="yellow"/>
        </w:rPr>
        <w:t>Предоставить в 202</w:t>
      </w:r>
      <w:r w:rsidR="00731729" w:rsidRPr="00B56839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595B3D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году и на плановый </w:t>
      </w:r>
      <w:r w:rsidR="00731729" w:rsidRPr="00B56839">
        <w:rPr>
          <w:rFonts w:ascii="Times New Roman" w:hAnsi="Times New Roman" w:cs="Times New Roman"/>
          <w:sz w:val="28"/>
          <w:szCs w:val="28"/>
          <w:highlight w:val="yellow"/>
        </w:rPr>
        <w:t>период 2022</w:t>
      </w:r>
      <w:r w:rsidR="00595B3D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и 202</w:t>
      </w:r>
      <w:r w:rsidR="00731729" w:rsidRPr="00B56839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595B3D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годов </w:t>
      </w:r>
      <w:proofErr w:type="spellStart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>Тере-Хольского</w:t>
      </w:r>
      <w:proofErr w:type="spellEnd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>кожууна</w:t>
      </w:r>
      <w:proofErr w:type="spellEnd"/>
      <w:r w:rsidR="00D1211A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95B3D" w:rsidRPr="00B56839">
        <w:rPr>
          <w:rFonts w:ascii="Times New Roman" w:hAnsi="Times New Roman" w:cs="Times New Roman"/>
          <w:sz w:val="28"/>
          <w:szCs w:val="28"/>
          <w:highlight w:val="yellow"/>
        </w:rPr>
        <w:t>Республик</w:t>
      </w:r>
      <w:r w:rsidR="00D1211A" w:rsidRPr="00B56839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="00595B3D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Тыва в целях исполнения </w:t>
      </w:r>
      <w:r w:rsidR="00D1211A" w:rsidRPr="00B56839">
        <w:rPr>
          <w:rFonts w:ascii="Times New Roman" w:hAnsi="Times New Roman" w:cs="Times New Roman"/>
          <w:sz w:val="28"/>
          <w:szCs w:val="28"/>
          <w:highlight w:val="yellow"/>
        </w:rPr>
        <w:t>кожуунного</w:t>
      </w:r>
      <w:r w:rsidR="00595B3D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бюджета право привлекать из </w:t>
      </w:r>
      <w:r w:rsidR="00D1211A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федерального </w:t>
      </w:r>
      <w:r w:rsidR="00595B3D" w:rsidRPr="00B56839">
        <w:rPr>
          <w:rFonts w:ascii="Times New Roman" w:hAnsi="Times New Roman" w:cs="Times New Roman"/>
          <w:sz w:val="28"/>
          <w:szCs w:val="28"/>
          <w:highlight w:val="yellow"/>
        </w:rPr>
        <w:t>бюджет</w:t>
      </w:r>
      <w:r w:rsidR="00B1698C" w:rsidRPr="00B56839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="00595B3D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бюджетные кредиты на пополнение остатков средств на счетах </w:t>
      </w:r>
      <w:r w:rsidR="00D1211A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кожуунного </w:t>
      </w:r>
      <w:r w:rsidR="00595B3D" w:rsidRPr="00B56839">
        <w:rPr>
          <w:rFonts w:ascii="Times New Roman" w:hAnsi="Times New Roman" w:cs="Times New Roman"/>
          <w:sz w:val="28"/>
          <w:szCs w:val="28"/>
          <w:highlight w:val="yellow"/>
        </w:rPr>
        <w:t>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Pr="00B568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Право заключения договора о предоставлении бюджетного кредита на пополнение остатков средств на счетах </w:t>
      </w:r>
      <w:r w:rsidR="00D1211A" w:rsidRPr="00B56839">
        <w:rPr>
          <w:rFonts w:ascii="Times New Roman" w:hAnsi="Times New Roman" w:cs="Times New Roman"/>
          <w:sz w:val="28"/>
          <w:szCs w:val="28"/>
          <w:highlight w:val="yellow"/>
        </w:rPr>
        <w:t>кожуунного</w:t>
      </w:r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бюджета от имени </w:t>
      </w:r>
      <w:proofErr w:type="spellStart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>Тере-Хольского</w:t>
      </w:r>
      <w:proofErr w:type="spellEnd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>кожууна</w:t>
      </w:r>
      <w:proofErr w:type="spellEnd"/>
      <w:r w:rsidR="00D1211A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Республики Тыва предоставить </w:t>
      </w:r>
      <w:r w:rsidR="00D1211A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Финансовому управлению </w:t>
      </w:r>
      <w:proofErr w:type="spellStart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>Тере-Хольского</w:t>
      </w:r>
      <w:proofErr w:type="spellEnd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>кожууна</w:t>
      </w:r>
      <w:proofErr w:type="spellEnd"/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Республики Тыва.</w:t>
      </w:r>
    </w:p>
    <w:p w:rsidR="00595B3D" w:rsidRPr="00B568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3. </w:t>
      </w:r>
      <w:r w:rsidR="00D1211A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Финансовое управление </w:t>
      </w:r>
      <w:proofErr w:type="spellStart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>Тере-Хольского</w:t>
      </w:r>
      <w:proofErr w:type="spellEnd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>кожууна</w:t>
      </w:r>
      <w:proofErr w:type="spellEnd"/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Республики Тыва вправе с последующим</w:t>
      </w:r>
      <w:r w:rsidR="00B1698C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внесением изменений в настоящее Решение</w:t>
      </w:r>
      <w:r w:rsidRPr="00B56839">
        <w:rPr>
          <w:rFonts w:ascii="Times New Roman" w:hAnsi="Times New Roman" w:cs="Times New Roman"/>
          <w:sz w:val="28"/>
          <w:szCs w:val="28"/>
          <w:highlight w:val="yellow"/>
        </w:rPr>
        <w:t>:</w:t>
      </w:r>
    </w:p>
    <w:p w:rsidR="00595B3D" w:rsidRPr="00B568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1) по представлению главных распорядителей средств </w:t>
      </w:r>
      <w:r w:rsidR="00B1698C" w:rsidRPr="00B56839">
        <w:rPr>
          <w:rFonts w:ascii="Times New Roman" w:hAnsi="Times New Roman" w:cs="Times New Roman"/>
          <w:sz w:val="28"/>
          <w:szCs w:val="28"/>
          <w:highlight w:val="yellow"/>
        </w:rPr>
        <w:t>кожуунного</w:t>
      </w:r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местным бюджетам;</w:t>
      </w:r>
    </w:p>
    <w:p w:rsidR="00105E78" w:rsidRPr="00B56839" w:rsidRDefault="00B81F70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6839">
        <w:rPr>
          <w:rFonts w:ascii="Times New Roman" w:hAnsi="Times New Roman" w:cs="Times New Roman"/>
          <w:sz w:val="28"/>
          <w:szCs w:val="28"/>
          <w:highlight w:val="yellow"/>
        </w:rPr>
        <w:t>4</w:t>
      </w:r>
      <w:r w:rsidR="00105E78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. Опубликовать настоящее </w:t>
      </w:r>
      <w:r w:rsidR="001701C5" w:rsidRPr="00B56839"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="00105E78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ешение на официальном сайте </w:t>
      </w:r>
      <w:r w:rsidR="00E11871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Администрации </w:t>
      </w:r>
      <w:proofErr w:type="spellStart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>Тере-Хольского</w:t>
      </w:r>
      <w:proofErr w:type="spellEnd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>кожууна</w:t>
      </w:r>
      <w:proofErr w:type="spellEnd"/>
      <w:r w:rsidR="00B65992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05E78" w:rsidRPr="00B56839">
        <w:rPr>
          <w:rFonts w:ascii="Times New Roman" w:hAnsi="Times New Roman" w:cs="Times New Roman"/>
          <w:sz w:val="28"/>
          <w:szCs w:val="28"/>
          <w:highlight w:val="yellow"/>
        </w:rPr>
        <w:t>Республики Тыва.</w:t>
      </w:r>
    </w:p>
    <w:p w:rsidR="00B63CA1" w:rsidRPr="00B56839" w:rsidRDefault="00B63CA1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78DC" w:rsidRPr="00B56839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6839">
        <w:rPr>
          <w:rFonts w:ascii="Times New Roman" w:hAnsi="Times New Roman" w:cs="Times New Roman"/>
          <w:sz w:val="28"/>
          <w:szCs w:val="28"/>
          <w:highlight w:val="yellow"/>
        </w:rPr>
        <w:t>Статья 16. Порядок вступления в силу настоящего Решения</w:t>
      </w:r>
    </w:p>
    <w:p w:rsidR="001B78DC" w:rsidRPr="00B56839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B78DC" w:rsidRPr="00B56839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6839">
        <w:rPr>
          <w:rFonts w:ascii="Times New Roman" w:hAnsi="Times New Roman" w:cs="Times New Roman"/>
          <w:sz w:val="28"/>
          <w:szCs w:val="28"/>
          <w:highlight w:val="yellow"/>
        </w:rPr>
        <w:t>Настоящее Решение</w:t>
      </w:r>
      <w:r w:rsidR="00731729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вступает в силу с 1 января 2021</w:t>
      </w:r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года.</w:t>
      </w:r>
    </w:p>
    <w:p w:rsidR="00105E78" w:rsidRPr="00B56839" w:rsidRDefault="00105E7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7D9C" w:rsidRPr="00B56839" w:rsidRDefault="00C27D9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7D9C" w:rsidRPr="00B56839" w:rsidRDefault="00C27D9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1782" w:rsidRPr="00B56839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C1782" w:rsidRPr="00B56839" w:rsidRDefault="00B6599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56839">
        <w:rPr>
          <w:rFonts w:ascii="Times New Roman" w:hAnsi="Times New Roman" w:cs="Times New Roman"/>
          <w:sz w:val="28"/>
          <w:szCs w:val="28"/>
          <w:highlight w:val="yellow"/>
        </w:rPr>
        <w:t>Глава</w:t>
      </w:r>
      <w:r w:rsidR="004C1782"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Хурала представителей </w:t>
      </w:r>
    </w:p>
    <w:p w:rsidR="00F053DB" w:rsidRPr="004C1782" w:rsidRDefault="00B65992" w:rsidP="004C17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839">
        <w:rPr>
          <w:rFonts w:ascii="Times New Roman" w:hAnsi="Times New Roman" w:cs="Times New Roman"/>
          <w:sz w:val="28"/>
          <w:szCs w:val="28"/>
          <w:highlight w:val="yellow"/>
        </w:rPr>
        <w:t>Тере-Хольского</w:t>
      </w:r>
      <w:proofErr w:type="spellEnd"/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B56839">
        <w:rPr>
          <w:rFonts w:ascii="Times New Roman" w:hAnsi="Times New Roman" w:cs="Times New Roman"/>
          <w:sz w:val="28"/>
          <w:szCs w:val="28"/>
          <w:highlight w:val="yellow"/>
        </w:rPr>
        <w:t>кожууна</w:t>
      </w:r>
      <w:proofErr w:type="spellEnd"/>
      <w:r w:rsidRPr="00B56839">
        <w:rPr>
          <w:rFonts w:ascii="Times New Roman" w:hAnsi="Times New Roman" w:cs="Times New Roman"/>
          <w:sz w:val="28"/>
          <w:szCs w:val="28"/>
          <w:highlight w:val="yellow"/>
        </w:rPr>
        <w:t xml:space="preserve"> Р</w:t>
      </w:r>
      <w:r w:rsidR="003B6607" w:rsidRPr="00B56839">
        <w:rPr>
          <w:rFonts w:ascii="Times New Roman" w:hAnsi="Times New Roman" w:cs="Times New Roman"/>
          <w:sz w:val="28"/>
          <w:szCs w:val="28"/>
          <w:highlight w:val="yellow"/>
        </w:rPr>
        <w:t>еспублики Тыва</w:t>
      </w:r>
      <w:r w:rsidR="003B6607" w:rsidRPr="00B56839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3B6607" w:rsidRPr="00B56839">
        <w:rPr>
          <w:rFonts w:ascii="Times New Roman" w:hAnsi="Times New Roman" w:cs="Times New Roman"/>
          <w:sz w:val="28"/>
          <w:szCs w:val="28"/>
          <w:highlight w:val="yellow"/>
        </w:rPr>
        <w:tab/>
        <w:t xml:space="preserve">               Б.В. Шыырап</w:t>
      </w:r>
      <w:r w:rsidR="003B6607">
        <w:rPr>
          <w:rFonts w:ascii="Times New Roman" w:hAnsi="Times New Roman" w:cs="Times New Roman"/>
          <w:sz w:val="28"/>
          <w:szCs w:val="28"/>
        </w:rPr>
        <w:t>.</w:t>
      </w:r>
    </w:p>
    <w:sectPr w:rsidR="00F053DB" w:rsidRPr="004C1782" w:rsidSect="0073172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04FF"/>
    <w:multiLevelType w:val="hybridMultilevel"/>
    <w:tmpl w:val="263E875E"/>
    <w:lvl w:ilvl="0" w:tplc="CF4C575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4D2709"/>
    <w:multiLevelType w:val="hybridMultilevel"/>
    <w:tmpl w:val="FE78F3D6"/>
    <w:lvl w:ilvl="0" w:tplc="9A88D4A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8"/>
    <w:rsid w:val="000211AF"/>
    <w:rsid w:val="00054707"/>
    <w:rsid w:val="000C06AA"/>
    <w:rsid w:val="000D5030"/>
    <w:rsid w:val="00105E78"/>
    <w:rsid w:val="001546FD"/>
    <w:rsid w:val="001701C5"/>
    <w:rsid w:val="001A1638"/>
    <w:rsid w:val="001B78DC"/>
    <w:rsid w:val="001E1883"/>
    <w:rsid w:val="002037B0"/>
    <w:rsid w:val="0022498B"/>
    <w:rsid w:val="00226B71"/>
    <w:rsid w:val="002308A0"/>
    <w:rsid w:val="00231E13"/>
    <w:rsid w:val="00256F6F"/>
    <w:rsid w:val="00272941"/>
    <w:rsid w:val="002A6CEE"/>
    <w:rsid w:val="002B4A1B"/>
    <w:rsid w:val="002D6AF8"/>
    <w:rsid w:val="002E0736"/>
    <w:rsid w:val="003025F2"/>
    <w:rsid w:val="003058B2"/>
    <w:rsid w:val="00310946"/>
    <w:rsid w:val="0032415F"/>
    <w:rsid w:val="003345FC"/>
    <w:rsid w:val="0034084B"/>
    <w:rsid w:val="00354C00"/>
    <w:rsid w:val="0036315C"/>
    <w:rsid w:val="00364C80"/>
    <w:rsid w:val="00396B6F"/>
    <w:rsid w:val="003B6607"/>
    <w:rsid w:val="003C49B7"/>
    <w:rsid w:val="003F3C5B"/>
    <w:rsid w:val="003F7446"/>
    <w:rsid w:val="00425CDA"/>
    <w:rsid w:val="004346FE"/>
    <w:rsid w:val="00463EBB"/>
    <w:rsid w:val="00467D1E"/>
    <w:rsid w:val="004C1782"/>
    <w:rsid w:val="00507721"/>
    <w:rsid w:val="005254F8"/>
    <w:rsid w:val="00535E55"/>
    <w:rsid w:val="00556860"/>
    <w:rsid w:val="0056491F"/>
    <w:rsid w:val="005814CE"/>
    <w:rsid w:val="0058323B"/>
    <w:rsid w:val="005951C1"/>
    <w:rsid w:val="00595B3D"/>
    <w:rsid w:val="005B1B5E"/>
    <w:rsid w:val="006267A3"/>
    <w:rsid w:val="00677FAD"/>
    <w:rsid w:val="006A527E"/>
    <w:rsid w:val="006B75E1"/>
    <w:rsid w:val="00703E42"/>
    <w:rsid w:val="0071620F"/>
    <w:rsid w:val="00731729"/>
    <w:rsid w:val="007812DA"/>
    <w:rsid w:val="00782325"/>
    <w:rsid w:val="007F36EF"/>
    <w:rsid w:val="00831DE6"/>
    <w:rsid w:val="008459E7"/>
    <w:rsid w:val="0086187D"/>
    <w:rsid w:val="008847D2"/>
    <w:rsid w:val="008F08F7"/>
    <w:rsid w:val="009129D6"/>
    <w:rsid w:val="009141A1"/>
    <w:rsid w:val="009225E0"/>
    <w:rsid w:val="00941987"/>
    <w:rsid w:val="009B0E0C"/>
    <w:rsid w:val="00A076B4"/>
    <w:rsid w:val="00A821A1"/>
    <w:rsid w:val="00AD5CA7"/>
    <w:rsid w:val="00AD7250"/>
    <w:rsid w:val="00B04D3D"/>
    <w:rsid w:val="00B11C98"/>
    <w:rsid w:val="00B1698C"/>
    <w:rsid w:val="00B543F9"/>
    <w:rsid w:val="00B56839"/>
    <w:rsid w:val="00B63CA1"/>
    <w:rsid w:val="00B65992"/>
    <w:rsid w:val="00B81F70"/>
    <w:rsid w:val="00B83B3D"/>
    <w:rsid w:val="00BC765B"/>
    <w:rsid w:val="00C27D9C"/>
    <w:rsid w:val="00C3278F"/>
    <w:rsid w:val="00C76871"/>
    <w:rsid w:val="00C94FFE"/>
    <w:rsid w:val="00CF72C2"/>
    <w:rsid w:val="00D1211A"/>
    <w:rsid w:val="00D53FB8"/>
    <w:rsid w:val="00D9320E"/>
    <w:rsid w:val="00DD040B"/>
    <w:rsid w:val="00E11871"/>
    <w:rsid w:val="00E125F6"/>
    <w:rsid w:val="00E8156C"/>
    <w:rsid w:val="00E97BD8"/>
    <w:rsid w:val="00EF414D"/>
    <w:rsid w:val="00F053DB"/>
    <w:rsid w:val="00F065FA"/>
    <w:rsid w:val="00F327EF"/>
    <w:rsid w:val="00F41B25"/>
    <w:rsid w:val="00F44EAE"/>
    <w:rsid w:val="00F5517C"/>
    <w:rsid w:val="00F6714C"/>
    <w:rsid w:val="00F81281"/>
    <w:rsid w:val="00FB550A"/>
    <w:rsid w:val="00FE7F0E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5EB13C8EBEC5D1F1E931ED76697A26116FD79E7534BDB07452C3DFD28E2807F8271E721FE3AC24FFEEEFcBX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2554C-5D1A-4570-9EF5-423865E7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Acer</cp:lastModifiedBy>
  <cp:revision>2</cp:revision>
  <cp:lastPrinted>2019-12-31T04:22:00Z</cp:lastPrinted>
  <dcterms:created xsi:type="dcterms:W3CDTF">2022-05-11T02:25:00Z</dcterms:created>
  <dcterms:modified xsi:type="dcterms:W3CDTF">2022-05-11T02:25:00Z</dcterms:modified>
</cp:coreProperties>
</file>