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713" w:rsidRPr="00DD6E97" w:rsidRDefault="00317713" w:rsidP="00317713">
      <w:pPr>
        <w:pStyle w:val="font8"/>
        <w:spacing w:before="0" w:beforeAutospacing="0" w:after="0" w:afterAutospacing="0"/>
        <w:jc w:val="center"/>
        <w:textAlignment w:val="baseline"/>
        <w:rPr>
          <w:b/>
          <w:sz w:val="28"/>
        </w:rPr>
      </w:pPr>
      <w:r w:rsidRPr="00DD6E97">
        <w:rPr>
          <w:b/>
          <w:sz w:val="28"/>
        </w:rPr>
        <w:t>Порядок и время личного приема граждан</w:t>
      </w:r>
    </w:p>
    <w:p w:rsidR="00317713" w:rsidRPr="00DD6E97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br/>
        <w:t>Организация личного приема граждан</w:t>
      </w:r>
    </w:p>
    <w:p w:rsidR="00317713" w:rsidRPr="00DD6E97" w:rsidRDefault="00317713" w:rsidP="001115AB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DD6E97">
        <w:rPr>
          <w:sz w:val="28"/>
        </w:rPr>
        <w:t xml:space="preserve">В Администрации </w:t>
      </w:r>
      <w:r w:rsidR="00DD6E97">
        <w:rPr>
          <w:sz w:val="28"/>
        </w:rPr>
        <w:t>Тере-Хольского</w:t>
      </w:r>
      <w:r w:rsidR="00241568" w:rsidRPr="00DD6E97">
        <w:rPr>
          <w:sz w:val="28"/>
        </w:rPr>
        <w:t xml:space="preserve"> кожууна </w:t>
      </w:r>
      <w:r w:rsidRPr="00DD6E97">
        <w:rPr>
          <w:sz w:val="28"/>
        </w:rPr>
        <w:t>(далее – Администрация) организован текущий личный прием граждан и прием граждан руководством Администрации.</w:t>
      </w:r>
    </w:p>
    <w:p w:rsidR="00317713" w:rsidRPr="00DD6E97" w:rsidRDefault="00317713" w:rsidP="00DD6E9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DD6E97">
        <w:rPr>
          <w:sz w:val="28"/>
        </w:rPr>
        <w:t xml:space="preserve">Текущий личный прием граждан осуществляется </w:t>
      </w:r>
      <w:r w:rsidR="00DD6E97">
        <w:rPr>
          <w:sz w:val="28"/>
        </w:rPr>
        <w:t xml:space="preserve">главным специалистом по правовым вопросам и кадровой политике </w:t>
      </w:r>
      <w:r w:rsidRPr="00DD6E97">
        <w:rPr>
          <w:sz w:val="28"/>
        </w:rPr>
        <w:t>без предварительной записи в приемной Администрации по адресу: с</w:t>
      </w:r>
      <w:r w:rsidR="00DD6E97">
        <w:rPr>
          <w:sz w:val="28"/>
        </w:rPr>
        <w:t>. Кунгуртуг, улица Молодёжная, д.1/2</w:t>
      </w:r>
    </w:p>
    <w:p w:rsidR="00317713" w:rsidRPr="00DD6E97" w:rsidRDefault="00317713" w:rsidP="00DD6E9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DD6E97">
        <w:rPr>
          <w:sz w:val="28"/>
        </w:rPr>
        <w:t>Личный прием граждан заместителями председателя осуществляется в соответствии с графиком личного приема, утверждаемым председателем, с учетом содержания обращения гражданина и</w:t>
      </w:r>
      <w:r w:rsidR="00DD6E97">
        <w:rPr>
          <w:sz w:val="28"/>
        </w:rPr>
        <w:t xml:space="preserve"> </w:t>
      </w:r>
      <w:r w:rsidRPr="00DD6E97">
        <w:rPr>
          <w:sz w:val="28"/>
        </w:rPr>
        <w:t>подведомственности разрешения поставленных вопросов и проводится в приемной Администрации.</w:t>
      </w:r>
    </w:p>
    <w:p w:rsidR="00317713" w:rsidRPr="00DD6E97" w:rsidRDefault="00317713" w:rsidP="00DD6E9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DD6E97">
        <w:rPr>
          <w:sz w:val="28"/>
        </w:rPr>
        <w:t>Заместителями председателя осуществляется личный прием граждан по рассмотрению аргументированных жалоб на решения, ранее принятые на личном приеме. </w:t>
      </w:r>
    </w:p>
    <w:p w:rsidR="00317713" w:rsidRPr="00DD6E97" w:rsidRDefault="00317713" w:rsidP="00DD6E9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DD6E97">
        <w:rPr>
          <w:sz w:val="28"/>
        </w:rPr>
        <w:t>Организацию приема граждан заместителями</w:t>
      </w:r>
      <w:r w:rsidR="00DD6E97">
        <w:rPr>
          <w:sz w:val="28"/>
        </w:rPr>
        <w:t xml:space="preserve"> председателя администрации</w:t>
      </w:r>
      <w:r w:rsidRPr="00DD6E97">
        <w:rPr>
          <w:sz w:val="28"/>
        </w:rPr>
        <w:t xml:space="preserve"> осуществляет организационный отдел:</w:t>
      </w:r>
    </w:p>
    <w:p w:rsidR="00317713" w:rsidRPr="00DD6E97" w:rsidRDefault="00317713" w:rsidP="00DD6E97">
      <w:pPr>
        <w:pStyle w:val="font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20" w:firstLine="567"/>
        <w:jc w:val="both"/>
        <w:textAlignment w:val="baseline"/>
        <w:rPr>
          <w:sz w:val="28"/>
        </w:rPr>
      </w:pPr>
      <w:r w:rsidRPr="00DD6E97">
        <w:rPr>
          <w:sz w:val="28"/>
        </w:rPr>
        <w:t>обеспечение записи граждан на личный приём;</w:t>
      </w:r>
    </w:p>
    <w:p w:rsidR="00317713" w:rsidRPr="00DD6E97" w:rsidRDefault="00317713" w:rsidP="00DD6E97">
      <w:pPr>
        <w:pStyle w:val="font8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120" w:firstLine="567"/>
        <w:jc w:val="both"/>
        <w:textAlignment w:val="baseline"/>
        <w:rPr>
          <w:sz w:val="28"/>
        </w:rPr>
      </w:pPr>
      <w:r w:rsidRPr="00DD6E97">
        <w:rPr>
          <w:sz w:val="28"/>
        </w:rPr>
        <w:t>своевременное уведомление граждан о проведении личного приема, его месте и времени.</w:t>
      </w:r>
    </w:p>
    <w:p w:rsidR="00317713" w:rsidRPr="00DD6E97" w:rsidRDefault="00317713" w:rsidP="00DD6E97">
      <w:pPr>
        <w:pStyle w:val="font8"/>
        <w:spacing w:before="0" w:beforeAutospacing="0" w:after="0" w:afterAutospacing="0"/>
        <w:ind w:firstLine="567"/>
        <w:jc w:val="both"/>
        <w:textAlignment w:val="baseline"/>
        <w:rPr>
          <w:sz w:val="28"/>
        </w:rPr>
      </w:pPr>
      <w:r w:rsidRPr="00DD6E97">
        <w:rPr>
          <w:sz w:val="28"/>
        </w:rPr>
        <w:t>Организацию приема граждан руководством Администрации осуществляют должностные лица администрации:</w:t>
      </w:r>
    </w:p>
    <w:p w:rsidR="00317713" w:rsidRPr="00DD6E97" w:rsidRDefault="00317713" w:rsidP="00DD6E97">
      <w:pPr>
        <w:pStyle w:val="font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120" w:firstLine="589"/>
        <w:jc w:val="both"/>
        <w:textAlignment w:val="baseline"/>
        <w:rPr>
          <w:sz w:val="28"/>
        </w:rPr>
      </w:pPr>
      <w:r w:rsidRPr="00DD6E97">
        <w:rPr>
          <w:sz w:val="28"/>
        </w:rPr>
        <w:t>обеспечение записи граждан на личный приём;</w:t>
      </w:r>
    </w:p>
    <w:p w:rsidR="00317713" w:rsidRPr="00DD6E97" w:rsidRDefault="00317713" w:rsidP="00DD6E97">
      <w:pPr>
        <w:pStyle w:val="font8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120" w:firstLine="589"/>
        <w:jc w:val="both"/>
        <w:textAlignment w:val="baseline"/>
        <w:rPr>
          <w:sz w:val="28"/>
        </w:rPr>
      </w:pPr>
      <w:r w:rsidRPr="00DD6E97">
        <w:rPr>
          <w:sz w:val="28"/>
        </w:rPr>
        <w:t>своевременное уведомление граждан о проведении личного приема, его месте и времени.</w:t>
      </w:r>
    </w:p>
    <w:p w:rsidR="00317713" w:rsidRPr="00DD6E97" w:rsidRDefault="00317713" w:rsidP="001851A8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DD6E97">
        <w:rPr>
          <w:sz w:val="28"/>
        </w:rPr>
        <w:t>Проведение личного приема</w:t>
      </w:r>
    </w:p>
    <w:p w:rsidR="00317713" w:rsidRPr="00DD6E97" w:rsidRDefault="00317713" w:rsidP="001851A8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t>При личном приеме гражданин предъявляет документ, удостоверяющий его личность.</w:t>
      </w:r>
    </w:p>
    <w:p w:rsidR="00317713" w:rsidRPr="00DD6E97" w:rsidRDefault="00317713" w:rsidP="001851A8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t>Граждане приглашаются на прием в порядке очередности. </w:t>
      </w:r>
    </w:p>
    <w:p w:rsidR="00317713" w:rsidRPr="00DD6E97" w:rsidRDefault="00317713" w:rsidP="002441E3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t>Должностные лица, осуществляющие прием граждан, вправе уточнить мотивы обращения и существо вопроса, а также ознакомиться с документами, подтверждающими обоснованность сведений и доводов.</w:t>
      </w:r>
    </w:p>
    <w:p w:rsidR="00317713" w:rsidRPr="00DD6E97" w:rsidRDefault="00317713" w:rsidP="002441E3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t>При проведении личного приема граждан должностные лица, осуществляющие прием граждан, вправе привлекать в качестве экспертов сотрудников профильных структурных подразделений Администрации.</w:t>
      </w:r>
    </w:p>
    <w:p w:rsidR="00317713" w:rsidRPr="00DD6E97" w:rsidRDefault="00317713" w:rsidP="002441E3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t>Ответ на обращение с согласия гражданина может быть дан ему устно в ходе личного приема, о чем делается запись в карточке личного приема гражданина (в случае, если изложенные в устном обращении факты и обстоятельства являются очевидными и не требуют дополнительной проверки).</w:t>
      </w:r>
    </w:p>
    <w:p w:rsidR="00317713" w:rsidRPr="00DD6E97" w:rsidRDefault="00317713" w:rsidP="00F06169">
      <w:pPr>
        <w:pStyle w:val="font8"/>
        <w:numPr>
          <w:ilvl w:val="0"/>
          <w:numId w:val="3"/>
        </w:numPr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lastRenderedPageBreak/>
        <w:t>На личном приеме гражданин имеет право подать письменное обращение по существу поднимаемых им вопросов и получить на него ответ в сроки, установленные законодательствами Республики Тыва и Российской Федерации.</w:t>
      </w:r>
    </w:p>
    <w:p w:rsidR="00317713" w:rsidRPr="00DD6E97" w:rsidRDefault="00317713" w:rsidP="00F06169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DD6E97">
        <w:rPr>
          <w:sz w:val="28"/>
        </w:rPr>
        <w:t>На обращениях, принятых на личном приеме, указывается дата и делается отметка «принято на личном приеме». Рассмотрение таких обращений осуществляется в соответствии действующим законодательством.</w:t>
      </w:r>
    </w:p>
    <w:p w:rsidR="00317713" w:rsidRPr="00DD6E97" w:rsidRDefault="00317713" w:rsidP="00F06169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DD6E97">
        <w:rPr>
          <w:sz w:val="28"/>
        </w:rPr>
        <w:t>Если в ходе личного приема выясняется, что решение поднимаемых гражданином вопросов не входит в компетенцию Администрации, гражданину разъясняется, куда и в каком порядке ему следует обратиться.</w:t>
      </w:r>
    </w:p>
    <w:p w:rsidR="00317713" w:rsidRPr="00DD6E97" w:rsidRDefault="00317713" w:rsidP="00F06169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DD6E97">
        <w:rPr>
          <w:sz w:val="28"/>
        </w:rPr>
        <w:t xml:space="preserve">В ходе личного приема гражданину может быть отказано в рассмотрении его обращения, если ему ранее был дан ответ по существу поставленных в обращении вопросов, </w:t>
      </w:r>
      <w:proofErr w:type="gramStart"/>
      <w:r w:rsidRPr="00DD6E97">
        <w:rPr>
          <w:sz w:val="28"/>
        </w:rPr>
        <w:t>информация</w:t>
      </w:r>
      <w:proofErr w:type="gramEnd"/>
      <w:r w:rsidRPr="00DD6E97">
        <w:rPr>
          <w:sz w:val="28"/>
        </w:rPr>
        <w:t xml:space="preserve"> о чем заносится в карточку личного приема.</w:t>
      </w:r>
    </w:p>
    <w:p w:rsidR="00317713" w:rsidRPr="00DD6E97" w:rsidRDefault="00317713" w:rsidP="00F06169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DD6E97">
        <w:rPr>
          <w:sz w:val="28"/>
        </w:rPr>
        <w:t>Место и время личного приема граждан</w:t>
      </w:r>
    </w:p>
    <w:p w:rsidR="00317713" w:rsidRPr="00DD6E97" w:rsidRDefault="00317713" w:rsidP="00F06169">
      <w:pPr>
        <w:pStyle w:val="font8"/>
        <w:spacing w:before="0" w:beforeAutospacing="0" w:after="0" w:afterAutospacing="0"/>
        <w:ind w:firstLine="708"/>
        <w:jc w:val="both"/>
        <w:textAlignment w:val="baseline"/>
        <w:rPr>
          <w:sz w:val="28"/>
        </w:rPr>
      </w:pPr>
      <w:r w:rsidRPr="00DD6E97">
        <w:rPr>
          <w:sz w:val="28"/>
        </w:rPr>
        <w:t>Личный прием граждан осуществляется в помещении председателя администрации по адресу: </w:t>
      </w:r>
    </w:p>
    <w:p w:rsidR="00317713" w:rsidRPr="00DD6E97" w:rsidRDefault="00317713" w:rsidP="00317713">
      <w:pPr>
        <w:pStyle w:val="font8"/>
        <w:spacing w:before="0" w:beforeAutospacing="0" w:after="0" w:afterAutospacing="0"/>
        <w:jc w:val="both"/>
        <w:textAlignment w:val="baseline"/>
        <w:rPr>
          <w:sz w:val="28"/>
        </w:rPr>
      </w:pPr>
      <w:r w:rsidRPr="00DD6E97">
        <w:rPr>
          <w:sz w:val="28"/>
        </w:rPr>
        <w:t>           </w:t>
      </w:r>
      <w:proofErr w:type="spellStart"/>
      <w:r w:rsidRPr="00DD6E97">
        <w:rPr>
          <w:sz w:val="28"/>
        </w:rPr>
        <w:t>с.</w:t>
      </w:r>
      <w:r w:rsidR="00DD6E97">
        <w:rPr>
          <w:sz w:val="28"/>
        </w:rPr>
        <w:t>Кунгуртуг</w:t>
      </w:r>
      <w:proofErr w:type="spellEnd"/>
      <w:r w:rsidRPr="00DD6E97">
        <w:rPr>
          <w:sz w:val="28"/>
        </w:rPr>
        <w:t xml:space="preserve">, ул. </w:t>
      </w:r>
      <w:r w:rsidR="00DD6E97">
        <w:rPr>
          <w:sz w:val="28"/>
        </w:rPr>
        <w:t>Молодежная, д.1/2</w:t>
      </w:r>
      <w:bookmarkStart w:id="0" w:name="_GoBack"/>
      <w:bookmarkEnd w:id="0"/>
      <w:r w:rsidR="00472F5A" w:rsidRPr="00DD6E97">
        <w:rPr>
          <w:sz w:val="28"/>
        </w:rPr>
        <w:t>.</w:t>
      </w:r>
    </w:p>
    <w:p w:rsidR="00652B9F" w:rsidRPr="00DD6E97" w:rsidRDefault="00652B9F">
      <w:pPr>
        <w:rPr>
          <w:rFonts w:ascii="Times New Roman" w:hAnsi="Times New Roman" w:cs="Times New Roman"/>
          <w:sz w:val="28"/>
          <w:szCs w:val="24"/>
        </w:rPr>
      </w:pPr>
    </w:p>
    <w:sectPr w:rsidR="00652B9F" w:rsidRPr="00DD6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F4746"/>
    <w:multiLevelType w:val="multilevel"/>
    <w:tmpl w:val="3538F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06D5D6E"/>
    <w:multiLevelType w:val="hybridMultilevel"/>
    <w:tmpl w:val="278200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7437667"/>
    <w:multiLevelType w:val="multilevel"/>
    <w:tmpl w:val="219C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13"/>
    <w:rsid w:val="001115AB"/>
    <w:rsid w:val="001851A8"/>
    <w:rsid w:val="00241568"/>
    <w:rsid w:val="002441E3"/>
    <w:rsid w:val="00270C50"/>
    <w:rsid w:val="00317713"/>
    <w:rsid w:val="00472F5A"/>
    <w:rsid w:val="00652B9F"/>
    <w:rsid w:val="00870219"/>
    <w:rsid w:val="00DD6E97"/>
    <w:rsid w:val="00F0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B9302-B1EE-4260-A69C-17B641DFD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31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Baikara</dc:creator>
  <cp:keywords/>
  <dc:description/>
  <cp:lastModifiedBy>Пользователь Windows</cp:lastModifiedBy>
  <cp:revision>3</cp:revision>
  <dcterms:created xsi:type="dcterms:W3CDTF">2020-01-09T15:55:00Z</dcterms:created>
  <dcterms:modified xsi:type="dcterms:W3CDTF">2020-01-09T16:36:00Z</dcterms:modified>
</cp:coreProperties>
</file>