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B69" w:rsidRPr="00EB34E5" w:rsidRDefault="00A67B69" w:rsidP="00A67B69">
      <w:pPr>
        <w:pStyle w:val="a3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318471B" wp14:editId="456CA569">
            <wp:extent cx="2476500" cy="1038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>Консультации</w:t>
      </w:r>
      <w:r w:rsidRPr="00EB34E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B34E5">
        <w:rPr>
          <w:rFonts w:ascii="Times New Roman" w:hAnsi="Times New Roman"/>
          <w:b/>
          <w:sz w:val="28"/>
          <w:szCs w:val="28"/>
        </w:rPr>
        <w:t>Росреестра</w:t>
      </w:r>
      <w:proofErr w:type="spellEnd"/>
      <w:r w:rsidRPr="00EB34E5">
        <w:rPr>
          <w:rFonts w:ascii="Times New Roman" w:hAnsi="Times New Roman"/>
          <w:b/>
          <w:sz w:val="28"/>
          <w:szCs w:val="28"/>
        </w:rPr>
        <w:t xml:space="preserve"> в </w:t>
      </w:r>
      <w:proofErr w:type="spellStart"/>
      <w:r w:rsidRPr="00EB34E5">
        <w:rPr>
          <w:rFonts w:ascii="Times New Roman" w:hAnsi="Times New Roman"/>
          <w:b/>
          <w:sz w:val="28"/>
          <w:szCs w:val="28"/>
        </w:rPr>
        <w:t>Тоджинском</w:t>
      </w:r>
      <w:proofErr w:type="spellEnd"/>
    </w:p>
    <w:p w:rsidR="00A67B69" w:rsidRPr="00EB34E5" w:rsidRDefault="00A67B69" w:rsidP="00A67B69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B34E5">
        <w:rPr>
          <w:rFonts w:ascii="Times New Roman" w:hAnsi="Times New Roman"/>
          <w:b/>
          <w:sz w:val="28"/>
          <w:szCs w:val="28"/>
        </w:rPr>
        <w:t xml:space="preserve">          </w:t>
      </w:r>
      <w:proofErr w:type="gramStart"/>
      <w:r w:rsidRPr="00EB34E5">
        <w:rPr>
          <w:rFonts w:ascii="Times New Roman" w:hAnsi="Times New Roman"/>
          <w:b/>
          <w:sz w:val="28"/>
          <w:szCs w:val="28"/>
        </w:rPr>
        <w:t>районе</w:t>
      </w:r>
      <w:bookmarkStart w:id="0" w:name="_GoBack"/>
      <w:bookmarkEnd w:id="0"/>
      <w:proofErr w:type="gramEnd"/>
    </w:p>
    <w:p w:rsidR="00A67B69" w:rsidRPr="00D97E47" w:rsidRDefault="00A67B69" w:rsidP="00A67B69">
      <w:pPr>
        <w:pStyle w:val="a3"/>
        <w:ind w:firstLine="567"/>
        <w:rPr>
          <w:rFonts w:ascii="Times New Roman" w:hAnsi="Times New Roman"/>
          <w:sz w:val="26"/>
          <w:szCs w:val="26"/>
        </w:rPr>
      </w:pPr>
    </w:p>
    <w:p w:rsidR="00A67B69" w:rsidRPr="00EB34E5" w:rsidRDefault="00A67B69" w:rsidP="00A67B6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B34E5">
        <w:rPr>
          <w:rFonts w:ascii="Times New Roman" w:hAnsi="Times New Roman"/>
          <w:sz w:val="28"/>
          <w:szCs w:val="28"/>
        </w:rPr>
        <w:t xml:space="preserve">В целях повышения эффективности оказания государственных услуг по осуществлению государственного кадастрового учета и государственной регистрации прав </w:t>
      </w:r>
      <w:proofErr w:type="gramStart"/>
      <w:r w:rsidRPr="00EB34E5">
        <w:rPr>
          <w:rFonts w:ascii="Times New Roman" w:hAnsi="Times New Roman"/>
          <w:sz w:val="28"/>
          <w:szCs w:val="28"/>
        </w:rPr>
        <w:t>в</w:t>
      </w:r>
      <w:proofErr w:type="gramEnd"/>
      <w:r w:rsidRPr="00EB34E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B34E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EB34E5">
        <w:rPr>
          <w:rFonts w:ascii="Times New Roman" w:eastAsia="Times New Roman" w:hAnsi="Times New Roman"/>
          <w:sz w:val="28"/>
          <w:szCs w:val="28"/>
          <w:lang w:eastAsia="ru-RU"/>
        </w:rPr>
        <w:t xml:space="preserve">. Тоора-Хем </w:t>
      </w:r>
      <w:proofErr w:type="spellStart"/>
      <w:r w:rsidRPr="00EB34E5">
        <w:rPr>
          <w:rFonts w:ascii="Times New Roman" w:eastAsia="Times New Roman" w:hAnsi="Times New Roman"/>
          <w:sz w:val="28"/>
          <w:szCs w:val="28"/>
          <w:lang w:eastAsia="ru-RU"/>
        </w:rPr>
        <w:t>Тоджинского</w:t>
      </w:r>
      <w:proofErr w:type="spellEnd"/>
      <w:r w:rsidRPr="00EB34E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Pr="00EB34E5">
        <w:rPr>
          <w:rFonts w:ascii="Times New Roman" w:hAnsi="Times New Roman"/>
          <w:sz w:val="28"/>
          <w:szCs w:val="28"/>
        </w:rPr>
        <w:t xml:space="preserve">специалистом Управления </w:t>
      </w:r>
      <w:proofErr w:type="spellStart"/>
      <w:r w:rsidRPr="00EB34E5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EB34E5">
        <w:rPr>
          <w:rFonts w:ascii="Times New Roman" w:hAnsi="Times New Roman"/>
          <w:sz w:val="28"/>
          <w:szCs w:val="28"/>
        </w:rPr>
        <w:t xml:space="preserve"> по Республике Тыва (далее - Управление) проведено консультирование граждан  в рамках  «Дня </w:t>
      </w:r>
      <w:proofErr w:type="spellStart"/>
      <w:r w:rsidRPr="00EB34E5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EB34E5">
        <w:rPr>
          <w:rFonts w:ascii="Times New Roman" w:hAnsi="Times New Roman"/>
          <w:sz w:val="28"/>
          <w:szCs w:val="28"/>
        </w:rPr>
        <w:t>».</w:t>
      </w:r>
    </w:p>
    <w:p w:rsidR="00A67B69" w:rsidRPr="00EB34E5" w:rsidRDefault="00A67B69" w:rsidP="00A67B6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B34E5">
        <w:rPr>
          <w:rFonts w:ascii="Times New Roman" w:hAnsi="Times New Roman"/>
          <w:sz w:val="28"/>
          <w:szCs w:val="28"/>
        </w:rPr>
        <w:t xml:space="preserve">Граждане, проживающие на территории </w:t>
      </w:r>
      <w:proofErr w:type="spellStart"/>
      <w:r w:rsidRPr="00EB34E5">
        <w:rPr>
          <w:rFonts w:ascii="Times New Roman" w:hAnsi="Times New Roman"/>
          <w:sz w:val="28"/>
          <w:szCs w:val="28"/>
        </w:rPr>
        <w:t>Тоджинского</w:t>
      </w:r>
      <w:proofErr w:type="spellEnd"/>
      <w:r w:rsidRPr="00EB34E5">
        <w:rPr>
          <w:rFonts w:ascii="Times New Roman" w:hAnsi="Times New Roman"/>
          <w:sz w:val="28"/>
          <w:szCs w:val="28"/>
        </w:rPr>
        <w:t xml:space="preserve"> района имели</w:t>
      </w:r>
      <w:proofErr w:type="gramEnd"/>
      <w:r w:rsidRPr="00EB34E5">
        <w:rPr>
          <w:rFonts w:ascii="Times New Roman" w:hAnsi="Times New Roman"/>
          <w:sz w:val="28"/>
          <w:szCs w:val="28"/>
        </w:rPr>
        <w:t xml:space="preserve"> дополнительную возможность проконсультироваться по вопросам осуществления государственного кадастрового учета и государственной регистрации прав. </w:t>
      </w:r>
    </w:p>
    <w:p w:rsidR="00A67B69" w:rsidRPr="00EB34E5" w:rsidRDefault="00A67B69" w:rsidP="00A67B6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B34E5">
        <w:rPr>
          <w:rFonts w:ascii="Times New Roman" w:hAnsi="Times New Roman"/>
          <w:sz w:val="28"/>
          <w:szCs w:val="28"/>
        </w:rPr>
        <w:t xml:space="preserve">  В ходе проведения Дня </w:t>
      </w:r>
      <w:proofErr w:type="spellStart"/>
      <w:r w:rsidRPr="00EB34E5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EB34E5">
        <w:rPr>
          <w:rFonts w:ascii="Times New Roman" w:hAnsi="Times New Roman"/>
          <w:sz w:val="28"/>
          <w:szCs w:val="28"/>
        </w:rPr>
        <w:t xml:space="preserve"> специалист</w:t>
      </w:r>
      <w:r>
        <w:rPr>
          <w:rFonts w:ascii="Times New Roman" w:hAnsi="Times New Roman"/>
          <w:sz w:val="28"/>
          <w:szCs w:val="28"/>
        </w:rPr>
        <w:t>ом</w:t>
      </w:r>
      <w:r w:rsidRPr="00EB34E5">
        <w:rPr>
          <w:rFonts w:ascii="Times New Roman" w:hAnsi="Times New Roman"/>
          <w:sz w:val="28"/>
          <w:szCs w:val="28"/>
        </w:rPr>
        <w:t xml:space="preserve"> Управления было оказано 9 консультаций.  </w:t>
      </w:r>
    </w:p>
    <w:p w:rsidR="00A67B69" w:rsidRPr="00EB34E5" w:rsidRDefault="00A67B69" w:rsidP="00A67B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34E5">
        <w:rPr>
          <w:rFonts w:ascii="Times New Roman" w:hAnsi="Times New Roman"/>
          <w:sz w:val="28"/>
          <w:szCs w:val="28"/>
        </w:rPr>
        <w:t>Были заданы следующие вопросы:</w:t>
      </w:r>
    </w:p>
    <w:p w:rsidR="00A67B69" w:rsidRPr="00EB34E5" w:rsidRDefault="00A67B69" w:rsidP="00A67B6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B34E5">
        <w:rPr>
          <w:rFonts w:ascii="Times New Roman" w:hAnsi="Times New Roman"/>
          <w:b/>
          <w:sz w:val="28"/>
          <w:szCs w:val="28"/>
        </w:rPr>
        <w:t xml:space="preserve">1 вопрос: </w:t>
      </w:r>
      <w:r w:rsidRPr="00EB34E5">
        <w:rPr>
          <w:rFonts w:ascii="Times New Roman" w:hAnsi="Times New Roman"/>
          <w:sz w:val="28"/>
          <w:szCs w:val="28"/>
        </w:rPr>
        <w:t xml:space="preserve">Как выкупить земельный участок, который  в аренде у продавца?  </w:t>
      </w:r>
    </w:p>
    <w:p w:rsidR="00A67B69" w:rsidRPr="00EB34E5" w:rsidRDefault="00A67B69" w:rsidP="00A67B69">
      <w:pPr>
        <w:pStyle w:val="a3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B34E5">
        <w:rPr>
          <w:rFonts w:ascii="Times New Roman" w:hAnsi="Times New Roman"/>
          <w:b/>
          <w:sz w:val="28"/>
          <w:szCs w:val="28"/>
        </w:rPr>
        <w:t xml:space="preserve">Ответ: </w:t>
      </w:r>
      <w:r w:rsidRPr="00EB34E5">
        <w:rPr>
          <w:rFonts w:ascii="Times New Roman" w:hAnsi="Times New Roman"/>
          <w:bCs/>
          <w:sz w:val="28"/>
          <w:szCs w:val="28"/>
        </w:rPr>
        <w:t xml:space="preserve">Выкупить земельный участок можно, но с обязательным указанием в договоре купли-продажи об ограничении в виде аренды. </w:t>
      </w:r>
    </w:p>
    <w:p w:rsidR="00A67B69" w:rsidRPr="00EB34E5" w:rsidRDefault="00A67B69" w:rsidP="00A67B69">
      <w:pPr>
        <w:pStyle w:val="a4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B34E5">
        <w:rPr>
          <w:b/>
          <w:sz w:val="28"/>
          <w:szCs w:val="28"/>
        </w:rPr>
        <w:t>2 вопрос:</w:t>
      </w:r>
      <w:r w:rsidRPr="00EB34E5">
        <w:rPr>
          <w:sz w:val="28"/>
          <w:szCs w:val="28"/>
        </w:rPr>
        <w:t xml:space="preserve"> В каких случаях мне могут отказать в приеме документов в МФЦ?  при приеме документов на регистрацию, откажут ли в приеме документов?</w:t>
      </w:r>
    </w:p>
    <w:p w:rsidR="00A67B69" w:rsidRPr="00EB34E5" w:rsidRDefault="00A67B69" w:rsidP="00A67B69">
      <w:pPr>
        <w:pStyle w:val="a4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EB34E5">
        <w:rPr>
          <w:b/>
          <w:sz w:val="28"/>
          <w:szCs w:val="28"/>
        </w:rPr>
        <w:t>Ответ:</w:t>
      </w:r>
      <w:r w:rsidRPr="00EB34E5">
        <w:rPr>
          <w:sz w:val="28"/>
          <w:szCs w:val="28"/>
        </w:rPr>
        <w:t xml:space="preserve"> Отказать в приеме документов на государственный кадастровый учет и (или) на регистрацию прав могут в случае, </w:t>
      </w:r>
      <w:r w:rsidRPr="00EB34E5">
        <w:rPr>
          <w:rFonts w:eastAsia="Calibri"/>
          <w:sz w:val="28"/>
          <w:szCs w:val="28"/>
          <w:lang w:eastAsia="en-US"/>
        </w:rPr>
        <w:t xml:space="preserve">если не установлена Ваша личность, в том числе не предъявлен документ, удостоверяющий личность или Вы отказались предъявить документ, удостоверяющий его личность. Других оснований для отказа в приеме документов Законом о регистрации не предусмотрено. </w:t>
      </w:r>
    </w:p>
    <w:p w:rsidR="00A67B69" w:rsidRPr="00EB34E5" w:rsidRDefault="00A67B69" w:rsidP="00A67B69">
      <w:pPr>
        <w:pStyle w:val="a4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B34E5">
        <w:rPr>
          <w:b/>
          <w:sz w:val="28"/>
          <w:szCs w:val="28"/>
        </w:rPr>
        <w:t xml:space="preserve">3 вопрос: </w:t>
      </w:r>
      <w:r w:rsidRPr="00EB34E5">
        <w:rPr>
          <w:sz w:val="28"/>
          <w:szCs w:val="28"/>
        </w:rPr>
        <w:t>сколько будет госпошлина за регистрацию договора аренды на земельный участок из земель сельскохозяйственного назначения?</w:t>
      </w:r>
    </w:p>
    <w:p w:rsidR="00A67B69" w:rsidRPr="00EB34E5" w:rsidRDefault="00A67B69" w:rsidP="00A67B69">
      <w:pPr>
        <w:pStyle w:val="a4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EB34E5">
        <w:rPr>
          <w:b/>
          <w:sz w:val="28"/>
          <w:szCs w:val="28"/>
        </w:rPr>
        <w:t>Ответ:</w:t>
      </w:r>
      <w:r w:rsidRPr="00EB34E5">
        <w:rPr>
          <w:sz w:val="28"/>
          <w:szCs w:val="28"/>
        </w:rPr>
        <w:t xml:space="preserve"> </w:t>
      </w:r>
      <w:bookmarkStart w:id="1" w:name="Par0"/>
      <w:bookmarkEnd w:id="1"/>
      <w:r w:rsidRPr="00EB34E5">
        <w:rPr>
          <w:sz w:val="28"/>
          <w:szCs w:val="28"/>
        </w:rPr>
        <w:t xml:space="preserve">В соответствии с Налоговым кодексом РФ </w:t>
      </w:r>
      <w:r w:rsidRPr="00EB34E5">
        <w:rPr>
          <w:rFonts w:eastAsia="Calibri"/>
          <w:sz w:val="28"/>
          <w:szCs w:val="28"/>
          <w:lang w:eastAsia="en-US"/>
        </w:rPr>
        <w:t>госпошлина в данном случае уплачивается в размере 350 рублей.</w:t>
      </w:r>
    </w:p>
    <w:p w:rsidR="00A67B69" w:rsidRPr="00EB34E5" w:rsidRDefault="00A67B69" w:rsidP="00A67B69">
      <w:pPr>
        <w:pStyle w:val="a4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EB34E5">
        <w:rPr>
          <w:b/>
          <w:sz w:val="28"/>
          <w:szCs w:val="28"/>
        </w:rPr>
        <w:t xml:space="preserve">4 вопрос: </w:t>
      </w:r>
      <w:r w:rsidRPr="00EB34E5">
        <w:rPr>
          <w:sz w:val="28"/>
          <w:szCs w:val="28"/>
        </w:rPr>
        <w:t xml:space="preserve">Не могу продать свой дом из-за того, что наложен </w:t>
      </w:r>
      <w:r w:rsidRPr="00EB34E5">
        <w:rPr>
          <w:rFonts w:eastAsia="Calibri"/>
          <w:sz w:val="28"/>
          <w:szCs w:val="28"/>
          <w:lang w:eastAsia="en-US"/>
        </w:rPr>
        <w:t xml:space="preserve"> арест от приставов, что делать? </w:t>
      </w:r>
    </w:p>
    <w:p w:rsidR="00A67B69" w:rsidRPr="00EB34E5" w:rsidRDefault="00A67B69" w:rsidP="00A67B69">
      <w:pPr>
        <w:pStyle w:val="a4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EB34E5">
        <w:rPr>
          <w:rFonts w:eastAsia="Calibri"/>
          <w:b/>
          <w:sz w:val="28"/>
          <w:szCs w:val="28"/>
          <w:lang w:eastAsia="en-US"/>
        </w:rPr>
        <w:t xml:space="preserve">Ответ: </w:t>
      </w:r>
      <w:r w:rsidRPr="00EB34E5">
        <w:rPr>
          <w:rFonts w:eastAsia="Calibri"/>
          <w:sz w:val="28"/>
          <w:szCs w:val="28"/>
          <w:lang w:eastAsia="en-US"/>
        </w:rPr>
        <w:t xml:space="preserve">Запрещения на объект регистрируются и снимаются на основании постановлений судебных приставов-исполнителей по причине наличия исполнительного производства в отношении Вас, поэтому рекомендуем обратиться в службу судебных приставов для уточнения. </w:t>
      </w:r>
    </w:p>
    <w:p w:rsidR="00A67B69" w:rsidRPr="00EB34E5" w:rsidRDefault="00A67B69" w:rsidP="00A67B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B34E5">
        <w:rPr>
          <w:rFonts w:ascii="Times New Roman" w:hAnsi="Times New Roman"/>
          <w:b/>
          <w:sz w:val="28"/>
          <w:szCs w:val="28"/>
        </w:rPr>
        <w:t>5 вопрос:</w:t>
      </w:r>
      <w:r w:rsidRPr="00EB34E5">
        <w:rPr>
          <w:rFonts w:ascii="Times New Roman" w:hAnsi="Times New Roman"/>
          <w:sz w:val="28"/>
          <w:szCs w:val="28"/>
        </w:rPr>
        <w:t xml:space="preserve"> Как можно передать земельный участок, находящийся в аренде другому лицу?</w:t>
      </w:r>
    </w:p>
    <w:p w:rsidR="00A67B69" w:rsidRPr="00EB34E5" w:rsidRDefault="00A67B69" w:rsidP="00A67B6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B34E5">
        <w:rPr>
          <w:rFonts w:ascii="Times New Roman" w:hAnsi="Times New Roman"/>
          <w:b/>
          <w:sz w:val="28"/>
          <w:szCs w:val="28"/>
        </w:rPr>
        <w:t>Ответ:</w:t>
      </w:r>
      <w:r w:rsidRPr="00EB34E5">
        <w:rPr>
          <w:rFonts w:ascii="Times New Roman" w:hAnsi="Times New Roman"/>
          <w:sz w:val="28"/>
          <w:szCs w:val="28"/>
        </w:rPr>
        <w:t xml:space="preserve"> Передать права и обязанности по договору аренды можно договором уступки права аренды.</w:t>
      </w:r>
    </w:p>
    <w:p w:rsidR="00A67B69" w:rsidRPr="00EB34E5" w:rsidRDefault="00A67B69" w:rsidP="00A67B6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B34E5">
        <w:rPr>
          <w:rFonts w:ascii="Times New Roman" w:hAnsi="Times New Roman"/>
          <w:b/>
          <w:sz w:val="28"/>
          <w:szCs w:val="28"/>
        </w:rPr>
        <w:lastRenderedPageBreak/>
        <w:t xml:space="preserve">6 вопрос: </w:t>
      </w:r>
      <w:r w:rsidRPr="00EB34E5">
        <w:rPr>
          <w:rFonts w:ascii="Times New Roman" w:hAnsi="Times New Roman"/>
          <w:sz w:val="28"/>
          <w:szCs w:val="28"/>
        </w:rPr>
        <w:t>Хочу зарегистрировать земельный участок  для индивидуального жилищного строительства,  госпошлина будет 2000 руб. или 350 руб.?</w:t>
      </w:r>
    </w:p>
    <w:p w:rsidR="00A67B69" w:rsidRPr="00EB34E5" w:rsidRDefault="00A67B69" w:rsidP="00A67B69">
      <w:pPr>
        <w:pStyle w:val="a3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B34E5">
        <w:rPr>
          <w:rFonts w:ascii="Times New Roman" w:hAnsi="Times New Roman"/>
          <w:b/>
          <w:sz w:val="28"/>
          <w:szCs w:val="28"/>
        </w:rPr>
        <w:t>Ответ:</w:t>
      </w:r>
      <w:r w:rsidRPr="00EB34E5">
        <w:rPr>
          <w:rFonts w:ascii="Times New Roman" w:hAnsi="Times New Roman"/>
          <w:sz w:val="28"/>
          <w:szCs w:val="28"/>
        </w:rPr>
        <w:t xml:space="preserve"> В соответствии Налоговым кодексом Российской Федерации</w:t>
      </w:r>
      <w:r w:rsidRPr="00EB34E5">
        <w:rPr>
          <w:rFonts w:ascii="Times New Roman" w:hAnsi="Times New Roman"/>
          <w:bCs/>
          <w:sz w:val="28"/>
          <w:szCs w:val="28"/>
        </w:rPr>
        <w:t xml:space="preserve"> за государственную регистрацию права собственности физического лица на земельный участок, предназначенный индивидуального гаражного или индивидуального жилищного вам необходимо оплатить госпошлину в размере 350 рублей.</w:t>
      </w:r>
    </w:p>
    <w:p w:rsidR="00A67B69" w:rsidRPr="00EB34E5" w:rsidRDefault="00A67B69" w:rsidP="00A67B69">
      <w:pPr>
        <w:pStyle w:val="a3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B34E5">
        <w:rPr>
          <w:rFonts w:ascii="Times New Roman" w:hAnsi="Times New Roman"/>
          <w:b/>
          <w:bCs/>
          <w:sz w:val="28"/>
          <w:szCs w:val="28"/>
        </w:rPr>
        <w:t xml:space="preserve">7 вопрос: </w:t>
      </w:r>
      <w:r w:rsidRPr="00EB34E5">
        <w:rPr>
          <w:rFonts w:ascii="Times New Roman" w:hAnsi="Times New Roman"/>
          <w:bCs/>
          <w:sz w:val="28"/>
          <w:szCs w:val="28"/>
        </w:rPr>
        <w:t>Как можно продать квартиру, купленную в общую долевую собственность на средства материнского капитала?</w:t>
      </w:r>
    </w:p>
    <w:p w:rsidR="00A67B69" w:rsidRPr="00EB34E5" w:rsidRDefault="00A67B69" w:rsidP="00A67B69">
      <w:pPr>
        <w:pStyle w:val="a3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B34E5">
        <w:rPr>
          <w:rFonts w:ascii="Times New Roman" w:hAnsi="Times New Roman"/>
          <w:b/>
          <w:bCs/>
          <w:sz w:val="28"/>
          <w:szCs w:val="28"/>
        </w:rPr>
        <w:t xml:space="preserve">Ответ: </w:t>
      </w:r>
      <w:r w:rsidRPr="00EB34E5">
        <w:rPr>
          <w:rFonts w:ascii="Times New Roman" w:hAnsi="Times New Roman"/>
          <w:bCs/>
          <w:sz w:val="28"/>
          <w:szCs w:val="28"/>
        </w:rPr>
        <w:t>Продать квартиру, приобретенн</w:t>
      </w:r>
      <w:r>
        <w:rPr>
          <w:rFonts w:ascii="Times New Roman" w:hAnsi="Times New Roman"/>
          <w:bCs/>
          <w:sz w:val="28"/>
          <w:szCs w:val="28"/>
        </w:rPr>
        <w:t>ую</w:t>
      </w:r>
      <w:r w:rsidRPr="00EB34E5">
        <w:rPr>
          <w:rFonts w:ascii="Times New Roman" w:hAnsi="Times New Roman"/>
          <w:bCs/>
          <w:sz w:val="28"/>
          <w:szCs w:val="28"/>
        </w:rPr>
        <w:t xml:space="preserve"> за счет  средств материнского капитала, можно только с разрешения органа опеки и попечительства на  продажу долей несовершеннолетних.</w:t>
      </w:r>
    </w:p>
    <w:p w:rsidR="00A67B69" w:rsidRPr="00EB34E5" w:rsidRDefault="00A67B69" w:rsidP="00A67B6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B34E5">
        <w:rPr>
          <w:rFonts w:ascii="Times New Roman" w:hAnsi="Times New Roman"/>
          <w:b/>
          <w:bCs/>
          <w:sz w:val="28"/>
          <w:szCs w:val="28"/>
        </w:rPr>
        <w:t xml:space="preserve">8 вопрос: </w:t>
      </w:r>
      <w:r w:rsidRPr="00EB34E5">
        <w:rPr>
          <w:rFonts w:ascii="Times New Roman" w:hAnsi="Times New Roman"/>
          <w:sz w:val="28"/>
          <w:szCs w:val="28"/>
        </w:rPr>
        <w:t>Хотим купить квартиру в общую долевую собственность, а договор купли-продажи будет ли нотариально удостоверенным?</w:t>
      </w:r>
    </w:p>
    <w:p w:rsidR="00A67B69" w:rsidRPr="00EB34E5" w:rsidRDefault="00A67B69" w:rsidP="00A67B6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B34E5">
        <w:rPr>
          <w:rFonts w:ascii="Times New Roman" w:hAnsi="Times New Roman"/>
          <w:b/>
          <w:sz w:val="28"/>
          <w:szCs w:val="28"/>
        </w:rPr>
        <w:t>Ответ:</w:t>
      </w:r>
      <w:r w:rsidRPr="00EB34E5">
        <w:rPr>
          <w:rFonts w:ascii="Times New Roman" w:hAnsi="Times New Roman"/>
          <w:sz w:val="28"/>
          <w:szCs w:val="28"/>
        </w:rPr>
        <w:t xml:space="preserve"> При отчуждении продавцом всего принадлежащего ему объекта недвижимости (в целом) в собственность нескольким покупателям такой договор купли-продажи не подлежит нотариальному удостоверению (если не осуществляется отчуждение недвижимого имущества, принадлежащего несовершеннолетнему гражданину или гражданину, признанному ограниченно дееспособным), поскольку осуществляется распоряжение объектом недвижимости, а </w:t>
      </w:r>
      <w:proofErr w:type="gramStart"/>
      <w:r w:rsidRPr="00EB34E5">
        <w:rPr>
          <w:rFonts w:ascii="Times New Roman" w:hAnsi="Times New Roman"/>
          <w:sz w:val="28"/>
          <w:szCs w:val="28"/>
        </w:rPr>
        <w:t>не долей</w:t>
      </w:r>
      <w:proofErr w:type="gramEnd"/>
      <w:r w:rsidRPr="00EB34E5">
        <w:rPr>
          <w:rFonts w:ascii="Times New Roman" w:hAnsi="Times New Roman"/>
          <w:sz w:val="28"/>
          <w:szCs w:val="28"/>
        </w:rPr>
        <w:t xml:space="preserve"> в праве общей собственности на него.</w:t>
      </w:r>
    </w:p>
    <w:p w:rsidR="00A67B69" w:rsidRPr="00EB34E5" w:rsidRDefault="00A67B69" w:rsidP="00A67B6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B34E5">
        <w:rPr>
          <w:rFonts w:ascii="Times New Roman" w:hAnsi="Times New Roman"/>
          <w:b/>
          <w:sz w:val="28"/>
          <w:szCs w:val="28"/>
        </w:rPr>
        <w:t xml:space="preserve">9 вопрос: </w:t>
      </w:r>
      <w:r w:rsidRPr="00EB34E5">
        <w:rPr>
          <w:rFonts w:ascii="Times New Roman" w:hAnsi="Times New Roman"/>
          <w:sz w:val="28"/>
          <w:szCs w:val="28"/>
        </w:rPr>
        <w:t xml:space="preserve"> Государственную пошлину за государственную регистрацию права оплатила в размере 2350 рублей, остаток на 350 рублей как могу возвратить?</w:t>
      </w:r>
    </w:p>
    <w:p w:rsidR="00A67B69" w:rsidRPr="00F03856" w:rsidRDefault="00A67B69" w:rsidP="00A67B6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B34E5">
        <w:rPr>
          <w:rFonts w:ascii="Times New Roman" w:hAnsi="Times New Roman"/>
          <w:b/>
          <w:sz w:val="28"/>
          <w:szCs w:val="28"/>
        </w:rPr>
        <w:t>Ответ: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03856">
        <w:rPr>
          <w:rFonts w:ascii="Times New Roman" w:hAnsi="Times New Roman"/>
          <w:sz w:val="28"/>
          <w:szCs w:val="28"/>
        </w:rPr>
        <w:t xml:space="preserve">Необходимо обратиться в </w:t>
      </w:r>
      <w:r>
        <w:rPr>
          <w:rFonts w:ascii="Times New Roman" w:hAnsi="Times New Roman"/>
          <w:sz w:val="28"/>
          <w:szCs w:val="28"/>
        </w:rPr>
        <w:t>МФЦ</w:t>
      </w:r>
      <w:r w:rsidRPr="00F03856">
        <w:rPr>
          <w:rFonts w:ascii="Times New Roman" w:hAnsi="Times New Roman"/>
          <w:sz w:val="28"/>
          <w:szCs w:val="28"/>
        </w:rPr>
        <w:t xml:space="preserve"> с заявлением о возврате излишне уплаченной государственной пошлины с приложением  следующих документов: </w:t>
      </w:r>
    </w:p>
    <w:p w:rsidR="00A67B69" w:rsidRPr="00F03856" w:rsidRDefault="00A67B69" w:rsidP="00A67B6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03856">
        <w:rPr>
          <w:rFonts w:ascii="Times New Roman" w:hAnsi="Times New Roman"/>
          <w:sz w:val="28"/>
          <w:szCs w:val="28"/>
        </w:rPr>
        <w:t>- копия паспорта;</w:t>
      </w:r>
    </w:p>
    <w:p w:rsidR="00A67B69" w:rsidRPr="00F03856" w:rsidRDefault="00A67B69" w:rsidP="00A67B6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03856">
        <w:rPr>
          <w:rFonts w:ascii="Times New Roman" w:hAnsi="Times New Roman"/>
          <w:sz w:val="28"/>
          <w:szCs w:val="28"/>
        </w:rPr>
        <w:t>- оригинал чека или квитанции;</w:t>
      </w:r>
    </w:p>
    <w:p w:rsidR="00A67B69" w:rsidRPr="00F03856" w:rsidRDefault="00A67B69" w:rsidP="00A67B6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03856">
        <w:rPr>
          <w:rFonts w:ascii="Times New Roman" w:hAnsi="Times New Roman"/>
          <w:sz w:val="28"/>
          <w:szCs w:val="28"/>
        </w:rPr>
        <w:t>- копия ИНН;</w:t>
      </w:r>
    </w:p>
    <w:p w:rsidR="00A67B69" w:rsidRPr="00F03856" w:rsidRDefault="00A67B69" w:rsidP="00A67B69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03856">
        <w:rPr>
          <w:rFonts w:ascii="Times New Roman" w:hAnsi="Times New Roman"/>
          <w:sz w:val="28"/>
          <w:szCs w:val="28"/>
        </w:rPr>
        <w:t>- копия счета с реквизитами банка.</w:t>
      </w:r>
    </w:p>
    <w:p w:rsidR="00A67B69" w:rsidRPr="00EA6404" w:rsidRDefault="00A67B69" w:rsidP="00A67B69">
      <w:pPr>
        <w:pStyle w:val="a3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A67B69" w:rsidRPr="00EB34E5" w:rsidRDefault="00A67B69" w:rsidP="00A67B6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B34E5">
        <w:rPr>
          <w:rFonts w:ascii="Times New Roman" w:hAnsi="Times New Roman"/>
          <w:bCs/>
          <w:color w:val="000000"/>
          <w:sz w:val="28"/>
          <w:szCs w:val="28"/>
        </w:rPr>
        <w:t xml:space="preserve">Ведущий специалист-эксперт </w:t>
      </w:r>
      <w:proofErr w:type="spellStart"/>
      <w:r w:rsidRPr="00EB34E5">
        <w:rPr>
          <w:rFonts w:ascii="Times New Roman" w:hAnsi="Times New Roman"/>
          <w:bCs/>
          <w:color w:val="000000"/>
          <w:sz w:val="28"/>
          <w:szCs w:val="28"/>
        </w:rPr>
        <w:t>Кызылского</w:t>
      </w:r>
      <w:proofErr w:type="spellEnd"/>
      <w:r w:rsidRPr="00EB34E5">
        <w:rPr>
          <w:rFonts w:ascii="Times New Roman" w:hAnsi="Times New Roman"/>
          <w:bCs/>
          <w:color w:val="000000"/>
          <w:sz w:val="28"/>
          <w:szCs w:val="28"/>
        </w:rPr>
        <w:t xml:space="preserve"> отдела</w:t>
      </w:r>
    </w:p>
    <w:p w:rsidR="00A67B69" w:rsidRPr="00EB34E5" w:rsidRDefault="00A67B69" w:rsidP="00A67B6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EB34E5">
        <w:rPr>
          <w:rFonts w:ascii="Times New Roman" w:hAnsi="Times New Roman"/>
          <w:bCs/>
          <w:color w:val="000000"/>
          <w:sz w:val="28"/>
          <w:szCs w:val="28"/>
        </w:rPr>
        <w:t xml:space="preserve"> Управления  </w:t>
      </w:r>
      <w:proofErr w:type="spellStart"/>
      <w:r w:rsidRPr="00EB34E5">
        <w:rPr>
          <w:rFonts w:ascii="Times New Roman" w:hAnsi="Times New Roman"/>
          <w:bCs/>
          <w:color w:val="000000"/>
          <w:sz w:val="28"/>
          <w:szCs w:val="28"/>
        </w:rPr>
        <w:t>Росреестра</w:t>
      </w:r>
      <w:proofErr w:type="spellEnd"/>
      <w:r w:rsidRPr="00EB34E5">
        <w:rPr>
          <w:rFonts w:ascii="Times New Roman" w:hAnsi="Times New Roman"/>
          <w:bCs/>
          <w:color w:val="000000"/>
          <w:sz w:val="28"/>
          <w:szCs w:val="28"/>
        </w:rPr>
        <w:t xml:space="preserve"> по Республике Тыва</w:t>
      </w:r>
    </w:p>
    <w:p w:rsidR="00A67B69" w:rsidRPr="00EB34E5" w:rsidRDefault="00A67B69" w:rsidP="00A67B6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EB34E5">
        <w:rPr>
          <w:rFonts w:ascii="Times New Roman" w:hAnsi="Times New Roman"/>
          <w:bCs/>
          <w:color w:val="000000"/>
          <w:sz w:val="28"/>
          <w:szCs w:val="28"/>
        </w:rPr>
        <w:t>Деспилдей</w:t>
      </w:r>
      <w:proofErr w:type="spellEnd"/>
      <w:r w:rsidRPr="00EB34E5">
        <w:rPr>
          <w:rFonts w:ascii="Times New Roman" w:hAnsi="Times New Roman"/>
          <w:bCs/>
          <w:color w:val="000000"/>
          <w:sz w:val="28"/>
          <w:szCs w:val="28"/>
        </w:rPr>
        <w:t xml:space="preserve"> С. Б. </w:t>
      </w:r>
    </w:p>
    <w:p w:rsidR="007F3DC8" w:rsidRDefault="007F3DC8"/>
    <w:sectPr w:rsidR="007F3DC8" w:rsidSect="0041262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135"/>
    <w:rsid w:val="002C2135"/>
    <w:rsid w:val="007F3DC8"/>
    <w:rsid w:val="00A6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B6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7B6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67B6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67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7B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B6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7B6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67B6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67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7B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3374</Characters>
  <Application>Microsoft Office Word</Application>
  <DocSecurity>0</DocSecurity>
  <Lines>28</Lines>
  <Paragraphs>7</Paragraphs>
  <ScaleCrop>false</ScaleCrop>
  <Company/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Zem.imush</dc:creator>
  <cp:keywords/>
  <dc:description/>
  <cp:lastModifiedBy>Zem.imush</cp:lastModifiedBy>
  <cp:revision>2</cp:revision>
  <dcterms:created xsi:type="dcterms:W3CDTF">2018-10-30T08:49:00Z</dcterms:created>
  <dcterms:modified xsi:type="dcterms:W3CDTF">2018-10-30T08:49:00Z</dcterms:modified>
</cp:coreProperties>
</file>