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DE" w:rsidRDefault="005614DE" w:rsidP="005614DE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13D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Управление </w:t>
      </w:r>
      <w:proofErr w:type="spellStart"/>
      <w:r w:rsidRPr="00213D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Росреестра</w:t>
      </w:r>
      <w:proofErr w:type="spellEnd"/>
      <w:r w:rsidRPr="00213D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 </w:t>
      </w:r>
      <w:r w:rsidRPr="006258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Республике Тыва</w:t>
      </w:r>
      <w:r w:rsidRPr="00213D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информирует кадастровых инженеров, органы государственной власти и органы местного самоуправления о правовом регулировании, создании и ввода в эксплуатацию геодезических сетей </w:t>
      </w:r>
      <w:r w:rsidRPr="00625847">
        <w:rPr>
          <w:rFonts w:ascii="Times New Roman" w:hAnsi="Times New Roman"/>
          <w:b/>
          <w:sz w:val="28"/>
          <w:szCs w:val="28"/>
        </w:rPr>
        <w:t>спутниковых дифферен</w:t>
      </w:r>
      <w:r>
        <w:rPr>
          <w:rFonts w:ascii="Times New Roman" w:hAnsi="Times New Roman"/>
          <w:b/>
          <w:sz w:val="28"/>
          <w:szCs w:val="28"/>
        </w:rPr>
        <w:t>циальных геодезических станций</w:t>
      </w:r>
      <w:r w:rsidRPr="00625847">
        <w:rPr>
          <w:rFonts w:ascii="Times New Roman" w:hAnsi="Times New Roman"/>
          <w:b/>
          <w:sz w:val="28"/>
          <w:szCs w:val="28"/>
        </w:rPr>
        <w:t xml:space="preserve">, а также одиночных базовых станций </w:t>
      </w:r>
    </w:p>
    <w:p w:rsidR="005614DE" w:rsidRPr="000F1CEC" w:rsidRDefault="005614DE" w:rsidP="005614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связи с использованием широким кругом потребителей при выполнении ими геодезических работ информации со спутниковых дифференциальных геодезических станций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далее - </w:t>
      </w:r>
      <w:r w:rsidRPr="000F1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СДГС), а также одиночных базовых станций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далее - </w:t>
      </w:r>
      <w:r w:rsidRPr="000F1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БС), Управление </w:t>
      </w:r>
      <w:proofErr w:type="spellStart"/>
      <w:r w:rsidRPr="000F1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0F1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Республике Тыва (далее - Управление)</w:t>
      </w:r>
      <w:r w:rsidRPr="000F1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информирует о правовом регулировании создания и ввода в эксплуатацию сетей СДГС и БС. </w:t>
      </w:r>
    </w:p>
    <w:p w:rsidR="005614DE" w:rsidRPr="00213DCE" w:rsidRDefault="005614DE" w:rsidP="005614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DC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3DCE">
        <w:rPr>
          <w:rFonts w:ascii="Times New Roman" w:eastAsia="Times New Roman" w:hAnsi="Times New Roman"/>
          <w:sz w:val="28"/>
          <w:szCs w:val="28"/>
          <w:lang w:eastAsia="ru-RU"/>
        </w:rPr>
        <w:t>9 Федеральног</w:t>
      </w:r>
      <w:r w:rsidRPr="00625847">
        <w:rPr>
          <w:rFonts w:ascii="Times New Roman" w:hAnsi="Times New Roman"/>
          <w:sz w:val="28"/>
          <w:szCs w:val="28"/>
        </w:rPr>
        <w:t xml:space="preserve">о закона от 30.12.2015г. № 431-ФЗ  </w:t>
      </w:r>
      <w:r w:rsidRPr="00213D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5847">
        <w:rPr>
          <w:rFonts w:ascii="Times New Roman" w:hAnsi="Times New Roman"/>
          <w:sz w:val="28"/>
          <w:szCs w:val="28"/>
        </w:rPr>
        <w:t xml:space="preserve">         </w:t>
      </w:r>
      <w:r w:rsidRPr="00213DCE">
        <w:rPr>
          <w:rFonts w:ascii="Times New Roman" w:eastAsia="Times New Roman" w:hAnsi="Times New Roman"/>
          <w:sz w:val="28"/>
          <w:szCs w:val="28"/>
          <w:lang w:eastAsia="ru-RU"/>
        </w:rPr>
        <w:t>«О геодезии, картографии и пространственных данных и о внесении изменений в отдельные зако</w:t>
      </w:r>
      <w:r w:rsidRPr="00625847">
        <w:rPr>
          <w:rFonts w:ascii="Times New Roman" w:hAnsi="Times New Roman"/>
          <w:sz w:val="28"/>
          <w:szCs w:val="28"/>
        </w:rPr>
        <w:t>нодательные акты РФ</w:t>
      </w:r>
      <w:r w:rsidRPr="00213DC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25847">
        <w:rPr>
          <w:rFonts w:ascii="Times New Roman" w:hAnsi="Times New Roman"/>
          <w:sz w:val="28"/>
          <w:szCs w:val="28"/>
        </w:rPr>
        <w:t xml:space="preserve"> (далее - Закон) </w:t>
      </w:r>
      <w:r w:rsidRPr="00213DCE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 порядок создания и введения в эксплуатацию сетей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СДГС</w:t>
      </w:r>
      <w:r w:rsidRPr="00213DCE">
        <w:rPr>
          <w:rFonts w:ascii="Times New Roman" w:eastAsia="Times New Roman" w:hAnsi="Times New Roman"/>
          <w:sz w:val="28"/>
          <w:szCs w:val="28"/>
          <w:lang w:eastAsia="ru-RU"/>
        </w:rPr>
        <w:t>. Законом установлено, что использование сетей СДГС допускается после передачи отчета о создании геодезической сети специального назначения и каталога координат пунктов указанной сети в Федеральный фонд пространственных данных. Информация, получаемая с применением СДГС, может использоваться, в том числе при осуществлении градостроительной и кадастровой деятельности, землеустройства, недропользования, и иной деятельности. Поэтому использование субъектами геодезической и картографической деятельности сетей СДГС, сведения о которых отсутствуют в фонде, является нарушением требований к выполнению геодезических и картографических работ и их результатам.</w:t>
      </w:r>
    </w:p>
    <w:p w:rsidR="005614DE" w:rsidRPr="00213DCE" w:rsidRDefault="005614DE" w:rsidP="005614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847">
        <w:rPr>
          <w:rFonts w:ascii="Times New Roman" w:hAnsi="Times New Roman"/>
          <w:sz w:val="28"/>
          <w:szCs w:val="28"/>
        </w:rPr>
        <w:t xml:space="preserve">На основании изложенного, Управление сообщает, что в случае допущения нарушений при создании СДГС и БС (к </w:t>
      </w:r>
      <w:proofErr w:type="gramStart"/>
      <w:r w:rsidRPr="00625847">
        <w:rPr>
          <w:rFonts w:ascii="Times New Roman" w:hAnsi="Times New Roman"/>
          <w:sz w:val="28"/>
          <w:szCs w:val="28"/>
        </w:rPr>
        <w:t>примеру</w:t>
      </w:r>
      <w:proofErr w:type="gramEnd"/>
      <w:r w:rsidRPr="00625847">
        <w:rPr>
          <w:rFonts w:ascii="Times New Roman" w:hAnsi="Times New Roman"/>
          <w:sz w:val="28"/>
          <w:szCs w:val="28"/>
        </w:rPr>
        <w:t xml:space="preserve"> лица, выполняющие работы по созданию СДГС без наличия лицензии геодезической и картографической деятельности (далее - лицензия) или  лица, имеющие лицензию, но без наличия технического проекта, технического отчета), лица должны нести административную ответственность, предусмотренную ч. 2 ст. 4.1. КоАП РФ и ч. 3 ст. 14.1. </w:t>
      </w:r>
      <w:proofErr w:type="gramStart"/>
      <w:r w:rsidRPr="00625847">
        <w:rPr>
          <w:rFonts w:ascii="Times New Roman" w:hAnsi="Times New Roman"/>
          <w:sz w:val="28"/>
          <w:szCs w:val="28"/>
        </w:rPr>
        <w:t>КоАП РФ (осуществление предпринимательской деятельности без специального разрешения (лицензии), если такое разрешение (лицензия) обязательно, а так же осуществление предпринимательской деятельности с нарушением требований и условий, предусмотренных специальным разрешением (лицензией).</w:t>
      </w:r>
      <w:proofErr w:type="gramEnd"/>
    </w:p>
    <w:p w:rsidR="005614DE" w:rsidRDefault="005614DE" w:rsidP="005614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DCE">
        <w:rPr>
          <w:rFonts w:ascii="Times New Roman" w:eastAsia="Times New Roman" w:hAnsi="Times New Roman"/>
          <w:sz w:val="28"/>
          <w:szCs w:val="28"/>
          <w:lang w:eastAsia="ru-RU"/>
        </w:rPr>
        <w:t xml:space="preserve">Во избежание административной ответственности Управление предлагает правообладателям сетей </w:t>
      </w:r>
      <w:r w:rsidRPr="00625847">
        <w:rPr>
          <w:rFonts w:ascii="Times New Roman" w:hAnsi="Times New Roman"/>
          <w:sz w:val="28"/>
          <w:szCs w:val="28"/>
        </w:rPr>
        <w:t>СДГС и БС</w:t>
      </w:r>
      <w:r w:rsidRPr="00213DCE">
        <w:rPr>
          <w:rFonts w:ascii="Times New Roman" w:eastAsia="Times New Roman" w:hAnsi="Times New Roman"/>
          <w:sz w:val="28"/>
          <w:szCs w:val="28"/>
          <w:lang w:eastAsia="ru-RU"/>
        </w:rPr>
        <w:t xml:space="preserve"> зарегистрировать сети и станции в соответствии </w:t>
      </w:r>
      <w:r w:rsidRPr="00625847">
        <w:rPr>
          <w:rFonts w:ascii="Times New Roman" w:hAnsi="Times New Roman"/>
          <w:sz w:val="28"/>
          <w:szCs w:val="28"/>
        </w:rPr>
        <w:t>с требованиями Закона</w:t>
      </w:r>
      <w:r w:rsidRPr="00213DCE">
        <w:rPr>
          <w:rFonts w:ascii="Times New Roman" w:eastAsia="Times New Roman" w:hAnsi="Times New Roman"/>
          <w:sz w:val="28"/>
          <w:szCs w:val="28"/>
          <w:lang w:eastAsia="ru-RU"/>
        </w:rPr>
        <w:t>. Для сетей СДГС и БС созданных до 01.01.2017г. признается достаточным передача в Федеральный фонд пространственных данных отчета о создании такой сети и каталога (списка) координат пунктов такой сети.</w:t>
      </w:r>
    </w:p>
    <w:p w:rsidR="005614DE" w:rsidRPr="00625847" w:rsidRDefault="005614DE" w:rsidP="005614D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5847">
        <w:rPr>
          <w:sz w:val="28"/>
          <w:szCs w:val="28"/>
        </w:rPr>
        <w:t xml:space="preserve">Имеющуюся информацию о наличии на территории </w:t>
      </w:r>
      <w:r>
        <w:rPr>
          <w:sz w:val="28"/>
          <w:szCs w:val="28"/>
        </w:rPr>
        <w:t>Республики Тыва</w:t>
      </w:r>
      <w:r w:rsidRPr="00625847">
        <w:rPr>
          <w:sz w:val="28"/>
          <w:szCs w:val="28"/>
        </w:rPr>
        <w:t xml:space="preserve"> </w:t>
      </w:r>
      <w:r>
        <w:rPr>
          <w:sz w:val="28"/>
          <w:szCs w:val="28"/>
        </w:rPr>
        <w:t>СДГС и БС</w:t>
      </w:r>
      <w:r w:rsidRPr="00625847">
        <w:rPr>
          <w:sz w:val="28"/>
          <w:szCs w:val="28"/>
        </w:rPr>
        <w:t xml:space="preserve"> просим направлять на адрес </w:t>
      </w:r>
      <w:r>
        <w:rPr>
          <w:sz w:val="28"/>
          <w:szCs w:val="28"/>
        </w:rPr>
        <w:t>электронной почты Управления: 17_upr@</w:t>
      </w:r>
      <w:r w:rsidRPr="00625847">
        <w:rPr>
          <w:sz w:val="28"/>
          <w:szCs w:val="28"/>
        </w:rPr>
        <w:t>rosreestr.ru</w:t>
      </w:r>
    </w:p>
    <w:p w:rsidR="005614DE" w:rsidRPr="00625847" w:rsidRDefault="005614DE" w:rsidP="005614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712" w:rsidRDefault="003D3712">
      <w:bookmarkStart w:id="0" w:name="_GoBack"/>
      <w:bookmarkEnd w:id="0"/>
    </w:p>
    <w:sectPr w:rsidR="003D3712" w:rsidSect="0062584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C9"/>
    <w:rsid w:val="002A65C9"/>
    <w:rsid w:val="003D3712"/>
    <w:rsid w:val="0056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4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4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Zem.imush</dc:creator>
  <cp:keywords/>
  <dc:description/>
  <cp:lastModifiedBy>Zem.imush</cp:lastModifiedBy>
  <cp:revision>3</cp:revision>
  <dcterms:created xsi:type="dcterms:W3CDTF">2018-10-30T08:47:00Z</dcterms:created>
  <dcterms:modified xsi:type="dcterms:W3CDTF">2018-10-30T08:47:00Z</dcterms:modified>
</cp:coreProperties>
</file>