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5C" w:rsidRDefault="00D53D0C" w:rsidP="00D53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кожуун является сельскохозяйственным, многие жители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 в личных подсобных хозяйствах крупный рогатый скот, лошадей и овец. </w:t>
      </w:r>
    </w:p>
    <w:p w:rsidR="009722C9" w:rsidRDefault="007B055C" w:rsidP="00D53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республики зарегистрирован рост дорожно-транспортных происшествий (ДТП со смертельными исходами) из за внезапно выбежавших на проезжую часть </w:t>
      </w:r>
      <w:r w:rsidR="009722C9">
        <w:rPr>
          <w:rFonts w:ascii="Times New Roman" w:hAnsi="Times New Roman" w:cs="Times New Roman"/>
          <w:sz w:val="28"/>
          <w:szCs w:val="28"/>
        </w:rPr>
        <w:t>сельхоз. животного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722C9">
        <w:rPr>
          <w:rFonts w:ascii="Times New Roman" w:hAnsi="Times New Roman" w:cs="Times New Roman"/>
          <w:sz w:val="28"/>
          <w:szCs w:val="28"/>
        </w:rPr>
        <w:t xml:space="preserve"> столкновение </w:t>
      </w:r>
      <w:r>
        <w:rPr>
          <w:rFonts w:ascii="Times New Roman" w:hAnsi="Times New Roman" w:cs="Times New Roman"/>
          <w:sz w:val="28"/>
          <w:szCs w:val="28"/>
        </w:rPr>
        <w:t xml:space="preserve"> владел</w:t>
      </w:r>
      <w:r w:rsidR="009722C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</w:t>
      </w:r>
      <w:r w:rsidR="009722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автомобиля в темное время суток  </w:t>
      </w:r>
      <w:r w:rsidR="009722C9">
        <w:rPr>
          <w:rFonts w:ascii="Times New Roman" w:hAnsi="Times New Roman" w:cs="Times New Roman"/>
          <w:sz w:val="28"/>
          <w:szCs w:val="28"/>
        </w:rPr>
        <w:t>сельхоз. животным высока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7A41" w:rsidRDefault="007B055C" w:rsidP="00D53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Связи с этим а</w:t>
      </w:r>
      <w:r w:rsidR="00D53D0C">
        <w:rPr>
          <w:rFonts w:ascii="Times New Roman" w:hAnsi="Times New Roman" w:cs="Times New Roman"/>
          <w:sz w:val="28"/>
          <w:szCs w:val="28"/>
        </w:rPr>
        <w:t xml:space="preserve">дминистрация Тере-Хольского кожууна обращается к жителям кожууна с убедительной просьбой  </w:t>
      </w:r>
      <w:r w:rsidR="009722C9">
        <w:rPr>
          <w:rFonts w:ascii="Times New Roman" w:hAnsi="Times New Roman" w:cs="Times New Roman"/>
          <w:sz w:val="28"/>
          <w:szCs w:val="28"/>
        </w:rPr>
        <w:t xml:space="preserve">об </w:t>
      </w:r>
      <w:r w:rsidR="006B742C">
        <w:rPr>
          <w:rFonts w:ascii="Times New Roman" w:hAnsi="Times New Roman" w:cs="Times New Roman"/>
          <w:sz w:val="28"/>
          <w:szCs w:val="28"/>
        </w:rPr>
        <w:t>использовании светоотражающих лент для усиления</w:t>
      </w:r>
      <w:r w:rsidR="009722C9">
        <w:rPr>
          <w:rFonts w:ascii="Times New Roman" w:hAnsi="Times New Roman" w:cs="Times New Roman"/>
          <w:sz w:val="28"/>
          <w:szCs w:val="28"/>
        </w:rPr>
        <w:t xml:space="preserve"> контроля над сохранностью  сельхоз. животного в темное время сут</w:t>
      </w:r>
      <w:r w:rsidR="006B742C">
        <w:rPr>
          <w:rFonts w:ascii="Times New Roman" w:hAnsi="Times New Roman" w:cs="Times New Roman"/>
          <w:sz w:val="28"/>
          <w:szCs w:val="28"/>
        </w:rPr>
        <w:t>ок. Светоотражающие лент</w:t>
      </w:r>
      <w:proofErr w:type="gramStart"/>
      <w:r w:rsidR="006B742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6B742C">
        <w:rPr>
          <w:rFonts w:ascii="Times New Roman" w:hAnsi="Times New Roman" w:cs="Times New Roman"/>
          <w:sz w:val="28"/>
          <w:szCs w:val="28"/>
        </w:rPr>
        <w:t xml:space="preserve"> незаменимый элемент в темное время суток. Ее использование в разы увеличивает видимость сельхоз. животного в темное время суток. Присутствие светоотражающих элементов-лент  сокращает </w:t>
      </w:r>
      <w:r w:rsidR="00F84ABF">
        <w:rPr>
          <w:rFonts w:ascii="Times New Roman" w:hAnsi="Times New Roman" w:cs="Times New Roman"/>
          <w:sz w:val="28"/>
          <w:szCs w:val="28"/>
        </w:rPr>
        <w:t>эти риски практически до нул</w:t>
      </w:r>
      <w:proofErr w:type="gramStart"/>
      <w:r w:rsidR="00F84AB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84ABF">
        <w:rPr>
          <w:rFonts w:ascii="Times New Roman" w:hAnsi="Times New Roman" w:cs="Times New Roman"/>
          <w:sz w:val="28"/>
          <w:szCs w:val="28"/>
        </w:rPr>
        <w:t xml:space="preserve"> у владельца автомобиля появляется возможность издалека увидеть скота и адекватно среагировать на его появление.</w:t>
      </w:r>
    </w:p>
    <w:p w:rsidR="00276984" w:rsidRDefault="00276984" w:rsidP="00276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B0EF9A" wp14:editId="77E4A9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1060" cy="2790825"/>
            <wp:effectExtent l="0" t="0" r="2540" b="9525"/>
            <wp:wrapSquare wrapText="bothSides"/>
            <wp:docPr id="2" name="Рисунок 2" descr="E:\Ад.ком. Самба\Выпас скота\4a0608dfb930892da42dabfddca95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д.ком. Самба\Выпас скота\4a0608dfb930892da42dabfddca953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984" w:rsidRPr="00276984" w:rsidRDefault="00276984" w:rsidP="00276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984" w:rsidRPr="00276984" w:rsidRDefault="00276984" w:rsidP="00276984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6984">
        <w:rPr>
          <w:rFonts w:ascii="Times New Roman" w:hAnsi="Times New Roman" w:cs="Times New Roman"/>
          <w:color w:val="7030A0"/>
          <w:sz w:val="56"/>
          <w:szCs w:val="56"/>
        </w:rPr>
        <w:t>Так скот станет заметнее на проезжей части.</w:t>
      </w:r>
    </w:p>
    <w:p w:rsidR="00276984" w:rsidRDefault="00276984" w:rsidP="00276984">
      <w:pPr>
        <w:tabs>
          <w:tab w:val="left" w:pos="12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6984" w:rsidRDefault="00276984" w:rsidP="00D53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D064A" w:rsidRDefault="00CD064A" w:rsidP="00D53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984" w:rsidRDefault="00CD064A" w:rsidP="00D53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00650" cy="3190875"/>
            <wp:effectExtent l="0" t="0" r="0" b="9525"/>
            <wp:wrapSquare wrapText="bothSides"/>
            <wp:docPr id="1" name="Рисунок 1" descr="E:\Ад.ком. Самба\Выпас скота\be661ae5eeb70f10440eb6cf257bd0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д.ком. Самба\Выпас скота\be661ae5eeb70f10440eb6cf257bd09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76984" w:rsidRDefault="00276984" w:rsidP="00D53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984" w:rsidRPr="006F7065" w:rsidRDefault="00276984" w:rsidP="00276984">
      <w:pPr>
        <w:pStyle w:val="2"/>
        <w:jc w:val="center"/>
        <w:rPr>
          <w:color w:val="7030A0"/>
          <w:sz w:val="44"/>
          <w:szCs w:val="44"/>
        </w:rPr>
      </w:pPr>
      <w:r w:rsidRPr="006F7065">
        <w:rPr>
          <w:color w:val="7030A0"/>
          <w:sz w:val="44"/>
          <w:szCs w:val="44"/>
        </w:rPr>
        <w:t>Для предотвращения ДТП пометим скот светоотражающей краской или лентой.</w:t>
      </w:r>
    </w:p>
    <w:p w:rsidR="00CD064A" w:rsidRPr="006F7065" w:rsidRDefault="00CD064A" w:rsidP="00276984">
      <w:pPr>
        <w:tabs>
          <w:tab w:val="left" w:pos="1485"/>
        </w:tabs>
        <w:jc w:val="center"/>
        <w:rPr>
          <w:rFonts w:ascii="Times New Roman" w:hAnsi="Times New Roman" w:cs="Times New Roman"/>
          <w:sz w:val="48"/>
          <w:szCs w:val="48"/>
        </w:rPr>
      </w:pPr>
    </w:p>
    <w:p w:rsidR="00CD064A" w:rsidRDefault="00CD064A" w:rsidP="00D53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64A" w:rsidRDefault="00CD064A" w:rsidP="00D53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065" w:rsidRDefault="006F7065" w:rsidP="00D53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7065" w:rsidRDefault="006F7065" w:rsidP="00D53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64A" w:rsidRPr="00D53D0C" w:rsidRDefault="006F7065" w:rsidP="00B77D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39E5BC" wp14:editId="492F4CB7">
            <wp:extent cx="4829175" cy="2686050"/>
            <wp:effectExtent l="0" t="0" r="9525" b="0"/>
            <wp:docPr id="4" name="Рисунок 4" descr="E:\Ад.ком. Самба\Выпас скота\1608199210_9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д.ком. Самба\Выпас скота\1608199210_986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64A" w:rsidRPr="00D53D0C" w:rsidSect="00276984">
      <w:pgSz w:w="16838" w:h="11906" w:orient="landscape"/>
      <w:pgMar w:top="709" w:right="53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77"/>
    <w:rsid w:val="00001D11"/>
    <w:rsid w:val="00037A41"/>
    <w:rsid w:val="00276984"/>
    <w:rsid w:val="00456A39"/>
    <w:rsid w:val="00483F7A"/>
    <w:rsid w:val="005E7603"/>
    <w:rsid w:val="006B742C"/>
    <w:rsid w:val="006F4F8C"/>
    <w:rsid w:val="006F7065"/>
    <w:rsid w:val="007B055C"/>
    <w:rsid w:val="00914823"/>
    <w:rsid w:val="009722C9"/>
    <w:rsid w:val="00B04977"/>
    <w:rsid w:val="00B77DA2"/>
    <w:rsid w:val="00CC0400"/>
    <w:rsid w:val="00CD064A"/>
    <w:rsid w:val="00D53D0C"/>
    <w:rsid w:val="00D875D6"/>
    <w:rsid w:val="00DE456A"/>
    <w:rsid w:val="00F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6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6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6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76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1030083</dc:creator>
  <cp:keywords/>
  <dc:description/>
  <cp:lastModifiedBy>1030083</cp:lastModifiedBy>
  <cp:revision>7</cp:revision>
  <dcterms:created xsi:type="dcterms:W3CDTF">2021-10-26T13:14:00Z</dcterms:created>
  <dcterms:modified xsi:type="dcterms:W3CDTF">2021-10-27T03:48:00Z</dcterms:modified>
</cp:coreProperties>
</file>